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C555E6">
        <w:rPr>
          <w:rFonts w:ascii="Arial" w:hAnsi="Arial" w:cs="Arial"/>
          <w:b/>
          <w:sz w:val="28"/>
        </w:rPr>
        <w:t xml:space="preserve">Nieodpłatna pomoc prawna i poradnictwo obywatelskie </w:t>
      </w:r>
      <w:r w:rsidRPr="00C555E6">
        <w:rPr>
          <w:rFonts w:ascii="Arial" w:hAnsi="Arial" w:cs="Arial"/>
          <w:b/>
          <w:sz w:val="28"/>
        </w:rPr>
        <w:br/>
        <w:t>w powiecie ża</w:t>
      </w:r>
      <w:r w:rsidR="007A1F92">
        <w:rPr>
          <w:rFonts w:ascii="Arial" w:hAnsi="Arial" w:cs="Arial"/>
          <w:b/>
          <w:sz w:val="28"/>
        </w:rPr>
        <w:t>rs</w:t>
      </w:r>
      <w:r w:rsidRPr="00C555E6">
        <w:rPr>
          <w:rFonts w:ascii="Arial" w:hAnsi="Arial" w:cs="Arial"/>
          <w:b/>
          <w:sz w:val="28"/>
        </w:rPr>
        <w:t>kim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W okresie od 1 stycznia do 31 grudnia 2019 r. na terenie powiatu ża</w:t>
      </w:r>
      <w:r w:rsidR="007A1F92">
        <w:rPr>
          <w:rFonts w:ascii="Arial" w:hAnsi="Arial" w:cs="Arial"/>
        </w:rPr>
        <w:t>r</w:t>
      </w:r>
      <w:r w:rsidRPr="00C555E6">
        <w:rPr>
          <w:rFonts w:ascii="Arial" w:hAnsi="Arial" w:cs="Arial"/>
        </w:rPr>
        <w:t xml:space="preserve">skiego funkcjonują </w:t>
      </w:r>
      <w:r w:rsidR="007A1F92">
        <w:rPr>
          <w:rFonts w:ascii="Arial" w:hAnsi="Arial" w:cs="Arial"/>
        </w:rPr>
        <w:t>4</w:t>
      </w:r>
      <w:r w:rsidRPr="00C555E6">
        <w:rPr>
          <w:rFonts w:ascii="Arial" w:hAnsi="Arial" w:cs="Arial"/>
        </w:rPr>
        <w:t xml:space="preserve"> punkty, w których świadczone jest nieodpłatna pomoc prawna i nieodpłatne poradnictwo obywatelskie.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  <w:b/>
        </w:rPr>
        <w:t>Nieodpłatna pomoc prawna</w:t>
      </w:r>
      <w:r w:rsidRPr="00C555E6">
        <w:rPr>
          <w:rFonts w:ascii="Arial" w:hAnsi="Arial" w:cs="Arial"/>
        </w:rPr>
        <w:t xml:space="preserve"> obejmuje: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poinformowanie osoby fizycznej o obowiązującym stanie prawnym oraz przysługujących jej uprawnieniach lub spoczywających na niej obowiązkach,  </w:t>
      </w:r>
      <w:r w:rsidR="00EA0DB2">
        <w:rPr>
          <w:rFonts w:ascii="Arial" w:hAnsi="Arial" w:cs="Arial"/>
        </w:rPr>
        <w:br/>
      </w:r>
      <w:r w:rsidRPr="00C555E6">
        <w:rPr>
          <w:rFonts w:ascii="Arial" w:hAnsi="Arial" w:cs="Arial"/>
        </w:rPr>
        <w:t xml:space="preserve">w tym w związku z toczącym się postępowaniem przygotowawczym, administracyjnym, sądowym lub </w:t>
      </w:r>
      <w:proofErr w:type="spellStart"/>
      <w:r w:rsidRPr="00C555E6">
        <w:rPr>
          <w:rFonts w:ascii="Arial" w:hAnsi="Arial" w:cs="Arial"/>
        </w:rPr>
        <w:t>sądowoadministracyjnym</w:t>
      </w:r>
      <w:proofErr w:type="spellEnd"/>
      <w:r w:rsidRPr="00C555E6">
        <w:rPr>
          <w:rFonts w:ascii="Arial" w:hAnsi="Arial" w:cs="Arial"/>
        </w:rPr>
        <w:t xml:space="preserve"> lub,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wskazanie osobie fizycznej sposobu rozwiązania jej problemu prawnego, lub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sporządzenie projektu pisma w sprawach, o których mowa w pkt 1 i 2, z wyłączeniem pism procesowych w toczącym się postępowaniu przygotowawczym lub sądowym i pism w toczącym się postępowaniu sądowo-administracyjnym, lub,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nieodpłatną mediację, lub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sporządzenie projektu pisma o zwolnienie od kosztów sądowych lub ustanowienie pełnomocnika z urzędu w postępowaniu sądowym lub ustanowienie adwokata, radcy prawnego, doradcy podatkowego lub rzecznika patentowego w postępowaniu sądowo-administracyjnym oraz poinformowanie o kosztach postępowania i ryzyku finansowym związanym ze skierowaniem sprawy na drogę sądową.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Nieodpłatna pomoc prawna nie obejmuje spraw związanych z prowadzeniem działalności gospodarczej, z wyjątkiem przygotowania do rozpoczęcia tej działalności.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  <w:b/>
        </w:rPr>
        <w:t xml:space="preserve">Nieodpłatne poradnictwo obywatelskie </w:t>
      </w:r>
      <w:r w:rsidRPr="00C555E6">
        <w:rPr>
          <w:rFonts w:ascii="Arial" w:hAnsi="Arial" w:cs="Arial"/>
        </w:rPr>
        <w:t>obejmuje działania dostosowane do indywidualnej sytuacji osoby fizycznej, zmierzające do podniesienia świadomości tej osoby o przysługujących jej uprawnieniach lub spoczywających  na niej obowiązkach oraz wsparcia w samodzielnym rozwiązywaniu problemu, w tym, w razie potrzeby, sporządzenie wspólnie z osobą uprawnioną planu działania i pomoc w jego realizacji.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Nieodpłatne poradnictwo obywatelskie obejmuje w szczególności porady dla osób zadłużonych i porady z zakresu spraw mieszkaniowych oraz zabezpieczenia społecznego.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Nieodpłatne poradnictwo obywatelskie obejmuje również nieodpłatną mediację.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Osoby uprawnione do korzystania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Nieodpłatna pomoc prawna i nieodpłatne poradnictwo obywatelskie przysługują osobie fizycznej, która nie jest w stanie ponieść kosztów odpłatnej pomocy prawnej.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Osoba uprawniona, przed uzyskaniem nieodpłatnej pomocy prawnej lub nieodpłatnego poradnictwa obywatelskiego, składa pisemne oświadczenie, że nie jest w stanie ponieść kosztów odpłatnej pomocy prawnej.</w:t>
      </w:r>
    </w:p>
    <w:p w:rsidR="00EA0DB2" w:rsidRDefault="00EA0DB2" w:rsidP="00C555E6">
      <w:pPr>
        <w:spacing w:line="240" w:lineRule="auto"/>
        <w:jc w:val="center"/>
        <w:rPr>
          <w:rFonts w:ascii="Arial" w:hAnsi="Arial" w:cs="Arial"/>
          <w:b/>
        </w:rPr>
      </w:pPr>
    </w:p>
    <w:p w:rsidR="00EA0DB2" w:rsidRDefault="00EA0DB2" w:rsidP="00C555E6">
      <w:pPr>
        <w:spacing w:line="240" w:lineRule="auto"/>
        <w:jc w:val="center"/>
        <w:rPr>
          <w:rFonts w:ascii="Arial" w:hAnsi="Arial" w:cs="Arial"/>
          <w:b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lastRenderedPageBreak/>
        <w:t>Lokalizacja i godziny otwarcia punktów:</w:t>
      </w:r>
    </w:p>
    <w:p w:rsidR="001701D5" w:rsidRPr="001701D5" w:rsidRDefault="00C555E6" w:rsidP="001701D5">
      <w:pPr>
        <w:widowControl w:val="0"/>
        <w:spacing w:line="240" w:lineRule="auto"/>
        <w:ind w:left="219" w:hanging="219"/>
        <w:rPr>
          <w:rFonts w:ascii="Arial" w:hAnsi="Arial" w:cs="Arial"/>
          <w:bCs/>
        </w:rPr>
      </w:pPr>
      <w:r w:rsidRPr="00C555E6">
        <w:rPr>
          <w:rFonts w:ascii="Arial" w:hAnsi="Arial" w:cs="Arial"/>
          <w:lang w:val="x-none"/>
        </w:rPr>
        <w:t>■</w:t>
      </w:r>
      <w:r w:rsidRPr="00C555E6">
        <w:rPr>
          <w:rFonts w:ascii="Arial" w:hAnsi="Arial" w:cs="Arial"/>
        </w:rPr>
        <w:t> </w:t>
      </w:r>
      <w:r w:rsidR="001701D5" w:rsidRPr="001701D5">
        <w:rPr>
          <w:rFonts w:ascii="Arial" w:hAnsi="Arial" w:cs="Arial"/>
          <w:b/>
          <w:bCs/>
        </w:rPr>
        <w:t>Starostwo Powiatowe w Żarach, ul. Jana Pawła II 5, parter</w:t>
      </w:r>
      <w:r w:rsidR="001701D5">
        <w:rPr>
          <w:rFonts w:ascii="Arial" w:hAnsi="Arial" w:cs="Arial"/>
          <w:b/>
          <w:bCs/>
        </w:rPr>
        <w:br/>
      </w:r>
      <w:r w:rsidR="001701D5" w:rsidRPr="001701D5">
        <w:rPr>
          <w:rFonts w:ascii="Arial" w:hAnsi="Arial" w:cs="Arial"/>
          <w:bCs/>
        </w:rPr>
        <w:t>poniedziałek-czwartek: 7.00-11.00,   pi</w:t>
      </w:r>
      <w:bookmarkStart w:id="0" w:name="_GoBack"/>
      <w:bookmarkEnd w:id="0"/>
      <w:r w:rsidR="001701D5" w:rsidRPr="001701D5">
        <w:rPr>
          <w:rFonts w:ascii="Arial" w:hAnsi="Arial" w:cs="Arial"/>
          <w:bCs/>
        </w:rPr>
        <w:t>ątek: 10.00-14.00</w:t>
      </w:r>
    </w:p>
    <w:p w:rsidR="001701D5" w:rsidRPr="001701D5" w:rsidRDefault="001701D5" w:rsidP="001701D5">
      <w:pPr>
        <w:widowControl w:val="0"/>
        <w:spacing w:line="240" w:lineRule="auto"/>
        <w:ind w:left="219" w:hanging="219"/>
        <w:rPr>
          <w:rFonts w:ascii="Arial" w:hAnsi="Arial" w:cs="Arial"/>
          <w:bCs/>
        </w:rPr>
      </w:pPr>
      <w:r w:rsidRPr="00C555E6">
        <w:rPr>
          <w:rFonts w:ascii="Arial" w:hAnsi="Arial" w:cs="Arial"/>
          <w:lang w:val="x-none"/>
        </w:rPr>
        <w:t>■</w:t>
      </w:r>
      <w:r w:rsidRPr="00C555E6">
        <w:rPr>
          <w:rFonts w:ascii="Arial" w:hAnsi="Arial" w:cs="Arial"/>
        </w:rPr>
        <w:t> </w:t>
      </w:r>
      <w:r w:rsidRPr="001701D5">
        <w:rPr>
          <w:rFonts w:ascii="Arial" w:hAnsi="Arial" w:cs="Arial"/>
          <w:b/>
          <w:bCs/>
        </w:rPr>
        <w:t>Miejsko-Gminny Ośrodek Pomocy Społecznej w Lubsku ul. 3 maja 1</w:t>
      </w:r>
      <w:r>
        <w:rPr>
          <w:rFonts w:ascii="Arial" w:hAnsi="Arial" w:cs="Arial"/>
          <w:b/>
          <w:bCs/>
        </w:rPr>
        <w:br/>
      </w:r>
      <w:r w:rsidRPr="001701D5">
        <w:rPr>
          <w:rFonts w:ascii="Arial" w:hAnsi="Arial" w:cs="Arial"/>
          <w:bCs/>
        </w:rPr>
        <w:t>poniedziałek, czwartek: 8.00-12.00,  wtorek, środa, piątek:  7.30-11.30</w:t>
      </w:r>
    </w:p>
    <w:p w:rsidR="001701D5" w:rsidRPr="001701D5" w:rsidRDefault="001701D5" w:rsidP="001701D5">
      <w:pPr>
        <w:widowControl w:val="0"/>
        <w:spacing w:line="240" w:lineRule="auto"/>
        <w:ind w:left="219" w:hanging="219"/>
        <w:rPr>
          <w:rFonts w:ascii="Arial" w:hAnsi="Arial" w:cs="Arial"/>
          <w:bCs/>
        </w:rPr>
      </w:pPr>
      <w:r w:rsidRPr="00C555E6">
        <w:rPr>
          <w:rFonts w:ascii="Arial" w:hAnsi="Arial" w:cs="Arial"/>
          <w:lang w:val="x-none"/>
        </w:rPr>
        <w:t>■</w:t>
      </w:r>
      <w:r w:rsidRPr="00C555E6">
        <w:rPr>
          <w:rFonts w:ascii="Arial" w:hAnsi="Arial" w:cs="Arial"/>
        </w:rPr>
        <w:t> </w:t>
      </w:r>
      <w:r w:rsidRPr="001701D5">
        <w:rPr>
          <w:rFonts w:ascii="Arial" w:hAnsi="Arial" w:cs="Arial"/>
          <w:b/>
          <w:bCs/>
        </w:rPr>
        <w:t>Urząd Gminy w Tuplicach ul. Mickiewicza 27, pok. 5</w:t>
      </w:r>
      <w:r>
        <w:rPr>
          <w:rFonts w:ascii="Arial" w:hAnsi="Arial" w:cs="Arial"/>
          <w:b/>
          <w:bCs/>
        </w:rPr>
        <w:br/>
      </w:r>
      <w:r w:rsidRPr="001701D5">
        <w:rPr>
          <w:rFonts w:ascii="Arial" w:hAnsi="Arial" w:cs="Arial"/>
          <w:bCs/>
        </w:rPr>
        <w:t>poniedziałek - piątek:  8.00-12.00</w:t>
      </w:r>
    </w:p>
    <w:p w:rsidR="00C555E6" w:rsidRPr="001701D5" w:rsidRDefault="001701D5" w:rsidP="001701D5">
      <w:pPr>
        <w:widowControl w:val="0"/>
        <w:spacing w:line="240" w:lineRule="auto"/>
        <w:ind w:left="219" w:hanging="219"/>
        <w:rPr>
          <w:rFonts w:ascii="Arial" w:hAnsi="Arial" w:cs="Arial"/>
          <w:b/>
          <w:bCs/>
        </w:rPr>
      </w:pPr>
      <w:r w:rsidRPr="00C555E6">
        <w:rPr>
          <w:rFonts w:ascii="Arial" w:hAnsi="Arial" w:cs="Arial"/>
          <w:lang w:val="x-none"/>
        </w:rPr>
        <w:t>■</w:t>
      </w:r>
      <w:r w:rsidRPr="00C555E6">
        <w:rPr>
          <w:rFonts w:ascii="Arial" w:hAnsi="Arial" w:cs="Arial"/>
        </w:rPr>
        <w:t> </w:t>
      </w:r>
      <w:r w:rsidRPr="001701D5">
        <w:rPr>
          <w:rFonts w:ascii="Arial" w:hAnsi="Arial" w:cs="Arial"/>
          <w:b/>
          <w:bCs/>
        </w:rPr>
        <w:t>Urząd Miasta w Jasieniu ul. XX-</w:t>
      </w:r>
      <w:proofErr w:type="spellStart"/>
      <w:r w:rsidRPr="001701D5">
        <w:rPr>
          <w:rFonts w:ascii="Arial" w:hAnsi="Arial" w:cs="Arial"/>
          <w:b/>
          <w:bCs/>
        </w:rPr>
        <w:t>lecia</w:t>
      </w:r>
      <w:proofErr w:type="spellEnd"/>
      <w:r w:rsidRPr="001701D5">
        <w:rPr>
          <w:rFonts w:ascii="Arial" w:hAnsi="Arial" w:cs="Arial"/>
          <w:b/>
          <w:bCs/>
        </w:rPr>
        <w:t xml:space="preserve"> 20, pok.</w:t>
      </w:r>
      <w:r w:rsidR="00AB70BE">
        <w:rPr>
          <w:rFonts w:ascii="Arial" w:hAnsi="Arial" w:cs="Arial"/>
          <w:b/>
          <w:bCs/>
        </w:rPr>
        <w:t xml:space="preserve"> </w:t>
      </w:r>
      <w:r w:rsidRPr="001701D5">
        <w:rPr>
          <w:rFonts w:ascii="Arial" w:hAnsi="Arial" w:cs="Arial"/>
          <w:b/>
          <w:bCs/>
        </w:rPr>
        <w:t>317</w:t>
      </w:r>
      <w:r>
        <w:rPr>
          <w:rFonts w:ascii="Arial" w:hAnsi="Arial" w:cs="Arial"/>
          <w:b/>
          <w:bCs/>
        </w:rPr>
        <w:br/>
      </w:r>
      <w:r w:rsidRPr="001701D5">
        <w:rPr>
          <w:rFonts w:ascii="Arial" w:hAnsi="Arial" w:cs="Arial"/>
          <w:bCs/>
        </w:rPr>
        <w:t>poniedziałek - piątek:  8.00-12.00</w:t>
      </w:r>
      <w:r w:rsidR="00EA0DB2">
        <w:rPr>
          <w:rFonts w:ascii="Arial" w:hAnsi="Arial" w:cs="Arial"/>
        </w:rPr>
        <w:br/>
      </w:r>
      <w:r w:rsidR="00EA0DB2">
        <w:rPr>
          <w:rFonts w:ascii="Arial" w:hAnsi="Arial" w:cs="Arial"/>
        </w:rPr>
        <w:br/>
      </w:r>
      <w:r w:rsidR="00C555E6" w:rsidRPr="00C555E6">
        <w:rPr>
          <w:rFonts w:ascii="Arial" w:hAnsi="Arial" w:cs="Arial"/>
        </w:rPr>
        <w:t>W dni ustawowo wolne od pracy (w tym w święta państwowe) punkty są nieczynne.</w:t>
      </w:r>
      <w:r w:rsidR="00EA0DB2">
        <w:rPr>
          <w:rFonts w:ascii="Arial" w:hAnsi="Arial" w:cs="Arial"/>
        </w:rPr>
        <w:br/>
      </w:r>
      <w:r w:rsidR="00C555E6" w:rsidRPr="00C555E6">
        <w:rPr>
          <w:rFonts w:ascii="Arial" w:hAnsi="Arial" w:cs="Arial"/>
        </w:rPr>
        <w:t>Na poradę należy zabrać ze sobą całą posiadaną dokumentację w sprawie.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Na porady obowiązują zapisy:</w:t>
      </w:r>
    </w:p>
    <w:p w:rsidR="001701D5" w:rsidRPr="001701D5" w:rsidRDefault="001701D5" w:rsidP="001701D5">
      <w:pPr>
        <w:spacing w:line="240" w:lineRule="auto"/>
        <w:rPr>
          <w:rFonts w:ascii="Arial" w:hAnsi="Arial" w:cs="Arial"/>
        </w:rPr>
      </w:pPr>
      <w:r w:rsidRPr="001701D5">
        <w:rPr>
          <w:rFonts w:ascii="Arial" w:hAnsi="Arial" w:cs="Arial"/>
        </w:rPr>
        <w:t xml:space="preserve">telefoniczne pod nr 68 479 06 39 - możliwość dokonania zapisu w godzinach pracy starostwa tj.: </w:t>
      </w:r>
    </w:p>
    <w:p w:rsidR="00C555E6" w:rsidRPr="001701D5" w:rsidRDefault="001701D5" w:rsidP="001701D5">
      <w:pPr>
        <w:spacing w:after="0" w:line="240" w:lineRule="auto"/>
        <w:rPr>
          <w:rFonts w:ascii="Arial" w:hAnsi="Arial" w:cs="Arial"/>
          <w:sz w:val="18"/>
        </w:rPr>
      </w:pPr>
      <w:r w:rsidRPr="001701D5">
        <w:rPr>
          <w:rFonts w:ascii="Arial" w:hAnsi="Arial" w:cs="Arial"/>
        </w:rPr>
        <w:t xml:space="preserve">  - poniedziałek: 7.00-16.00</w:t>
      </w:r>
      <w:r>
        <w:rPr>
          <w:rFonts w:ascii="Arial" w:hAnsi="Arial" w:cs="Arial"/>
        </w:rPr>
        <w:br/>
      </w:r>
      <w:r w:rsidRPr="001701D5">
        <w:rPr>
          <w:rFonts w:ascii="Arial" w:hAnsi="Arial" w:cs="Arial"/>
        </w:rPr>
        <w:t xml:space="preserve">  - wtorek-czwartek: 7.00-15.00 </w:t>
      </w:r>
      <w:r>
        <w:rPr>
          <w:rFonts w:ascii="Arial" w:hAnsi="Arial" w:cs="Arial"/>
        </w:rPr>
        <w:br/>
      </w:r>
      <w:r w:rsidRPr="001701D5">
        <w:rPr>
          <w:rFonts w:ascii="Arial" w:hAnsi="Arial" w:cs="Arial"/>
        </w:rPr>
        <w:t xml:space="preserve">  - piątek: 7.00-14.00</w:t>
      </w:r>
      <w:r w:rsidR="00EA0DB2">
        <w:rPr>
          <w:rFonts w:ascii="Arial" w:hAnsi="Arial" w:cs="Arial"/>
        </w:rPr>
        <w:br/>
      </w:r>
    </w:p>
    <w:p w:rsidR="00C555E6" w:rsidRPr="001701D5" w:rsidRDefault="00C555E6" w:rsidP="001701D5">
      <w:pPr>
        <w:spacing w:after="0" w:line="240" w:lineRule="auto"/>
        <w:jc w:val="both"/>
        <w:rPr>
          <w:rFonts w:ascii="Arial" w:hAnsi="Arial" w:cs="Arial"/>
          <w:sz w:val="20"/>
        </w:rPr>
      </w:pPr>
      <w:r w:rsidRPr="001701D5">
        <w:rPr>
          <w:rFonts w:ascii="Arial" w:hAnsi="Arial" w:cs="Arial"/>
          <w:sz w:val="20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z wyłączeniem nieodpłatnej mediacji, także poza punktem albo za pośrednictwem środków porozumiewania się na odległość</w:t>
      </w:r>
    </w:p>
    <w:p w:rsidR="00C555E6" w:rsidRDefault="00C555E6" w:rsidP="001701D5">
      <w:pPr>
        <w:spacing w:after="0" w:line="240" w:lineRule="auto"/>
        <w:rPr>
          <w:rFonts w:ascii="Arial" w:hAnsi="Arial" w:cs="Arial"/>
        </w:rPr>
      </w:pPr>
    </w:p>
    <w:p w:rsidR="001701D5" w:rsidRPr="00C555E6" w:rsidRDefault="001701D5" w:rsidP="001701D5">
      <w:pPr>
        <w:spacing w:after="0" w:line="240" w:lineRule="auto"/>
        <w:rPr>
          <w:rFonts w:ascii="Arial" w:hAnsi="Arial" w:cs="Arial"/>
        </w:rPr>
      </w:pPr>
    </w:p>
    <w:p w:rsidR="00C555E6" w:rsidRPr="00C555E6" w:rsidRDefault="00C555E6" w:rsidP="001701D5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Dyżur telefoniczny prawnika/doradcy obywatelskiego:</w:t>
      </w:r>
    </w:p>
    <w:p w:rsidR="00C555E6" w:rsidRPr="00C555E6" w:rsidRDefault="00C555E6" w:rsidP="001701D5">
      <w:pPr>
        <w:spacing w:after="0"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nr tel. 789 300 610 w każdy </w:t>
      </w:r>
      <w:r w:rsidR="001701D5">
        <w:rPr>
          <w:rFonts w:ascii="Arial" w:hAnsi="Arial" w:cs="Arial"/>
        </w:rPr>
        <w:t>1</w:t>
      </w:r>
      <w:r w:rsidRPr="00C555E6">
        <w:rPr>
          <w:rFonts w:ascii="Arial" w:hAnsi="Arial" w:cs="Arial"/>
        </w:rPr>
        <w:t xml:space="preserve">. i </w:t>
      </w:r>
      <w:r w:rsidR="001701D5">
        <w:rPr>
          <w:rFonts w:ascii="Arial" w:hAnsi="Arial" w:cs="Arial"/>
        </w:rPr>
        <w:t>3</w:t>
      </w:r>
      <w:r w:rsidRPr="00C555E6">
        <w:rPr>
          <w:rFonts w:ascii="Arial" w:hAnsi="Arial" w:cs="Arial"/>
        </w:rPr>
        <w:t>. czwartek miesiąca w godzinach od 17.00 do 18.00</w:t>
      </w:r>
    </w:p>
    <w:p w:rsidR="00C555E6" w:rsidRDefault="00C555E6" w:rsidP="001701D5">
      <w:pPr>
        <w:spacing w:after="0" w:line="240" w:lineRule="auto"/>
        <w:rPr>
          <w:rFonts w:ascii="Arial" w:hAnsi="Arial" w:cs="Arial"/>
        </w:rPr>
      </w:pPr>
    </w:p>
    <w:p w:rsidR="001701D5" w:rsidRPr="00C555E6" w:rsidRDefault="001701D5" w:rsidP="001701D5">
      <w:pPr>
        <w:spacing w:after="0" w:line="240" w:lineRule="auto"/>
        <w:rPr>
          <w:rFonts w:ascii="Arial" w:hAnsi="Arial" w:cs="Arial"/>
        </w:rPr>
      </w:pPr>
    </w:p>
    <w:p w:rsidR="00C555E6" w:rsidRPr="00C555E6" w:rsidRDefault="00C555E6" w:rsidP="001701D5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Bezpłatne porady korespondencyjne:</w:t>
      </w:r>
    </w:p>
    <w:p w:rsidR="00C555E6" w:rsidRPr="00C555E6" w:rsidRDefault="00C555E6" w:rsidP="001701D5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</w:rPr>
      </w:pPr>
      <w:r w:rsidRPr="00C555E6">
        <w:rPr>
          <w:rFonts w:ascii="Arial" w:hAnsi="Arial" w:cs="Arial"/>
        </w:rPr>
        <w:t>e-mailowo - na adres: porady@civis-sum.org.pl</w:t>
      </w:r>
    </w:p>
    <w:p w:rsidR="00C555E6" w:rsidRPr="00C555E6" w:rsidRDefault="00C555E6" w:rsidP="001701D5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</w:rPr>
      </w:pPr>
      <w:r w:rsidRPr="00C555E6">
        <w:rPr>
          <w:rFonts w:ascii="Arial" w:hAnsi="Arial" w:cs="Arial"/>
        </w:rPr>
        <w:t>listownie -   na adres Biuro Porad Obywatelskich, al. Niepodległości 7a/2, 65-048 Zielona Góra</w:t>
      </w:r>
    </w:p>
    <w:p w:rsidR="00C555E6" w:rsidRPr="00C555E6" w:rsidRDefault="00C555E6" w:rsidP="001701D5">
      <w:pPr>
        <w:spacing w:after="0" w:line="240" w:lineRule="auto"/>
        <w:jc w:val="center"/>
        <w:rPr>
          <w:rFonts w:ascii="Arial" w:hAnsi="Arial" w:cs="Arial"/>
        </w:rPr>
      </w:pPr>
      <w:r w:rsidRPr="00C555E6">
        <w:rPr>
          <w:rFonts w:ascii="Arial" w:hAnsi="Arial" w:cs="Arial"/>
        </w:rPr>
        <w:t>Prosimy nie przesyłać oryginałów dokumentów - wystarczy kopia</w:t>
      </w:r>
      <w:r w:rsidR="00EA0DB2">
        <w:rPr>
          <w:rFonts w:ascii="Arial" w:hAnsi="Arial" w:cs="Arial"/>
        </w:rPr>
        <w:br/>
      </w:r>
      <w:r w:rsidRPr="00C555E6">
        <w:rPr>
          <w:rFonts w:ascii="Arial" w:hAnsi="Arial" w:cs="Arial"/>
        </w:rPr>
        <w:t>Czas oczekiwania na odpowiedź - ok 14 dni</w:t>
      </w:r>
    </w:p>
    <w:p w:rsidR="00EA0DB2" w:rsidRDefault="00EA0DB2" w:rsidP="001701D5">
      <w:pPr>
        <w:spacing w:after="0" w:line="240" w:lineRule="auto"/>
        <w:rPr>
          <w:rFonts w:ascii="Arial" w:hAnsi="Arial" w:cs="Arial"/>
        </w:rPr>
      </w:pPr>
    </w:p>
    <w:p w:rsidR="001701D5" w:rsidRPr="00C555E6" w:rsidRDefault="001701D5" w:rsidP="001701D5">
      <w:pPr>
        <w:spacing w:after="0" w:line="240" w:lineRule="auto"/>
        <w:rPr>
          <w:rFonts w:ascii="Arial" w:hAnsi="Arial" w:cs="Arial"/>
        </w:rPr>
      </w:pPr>
    </w:p>
    <w:p w:rsidR="00C555E6" w:rsidRPr="00C555E6" w:rsidRDefault="00C555E6" w:rsidP="001701D5">
      <w:pPr>
        <w:spacing w:after="0" w:line="240" w:lineRule="auto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 xml:space="preserve">Szczegółowe informacje:     </w:t>
      </w:r>
      <w:r w:rsidRPr="001701D5">
        <w:rPr>
          <w:rFonts w:ascii="Arial" w:hAnsi="Arial" w:cs="Arial"/>
          <w:b/>
        </w:rPr>
        <w:t>edukacja-prawna.info.pl/powiat-</w:t>
      </w:r>
      <w:proofErr w:type="spellStart"/>
      <w:r w:rsidRPr="001701D5">
        <w:rPr>
          <w:rFonts w:ascii="Arial" w:hAnsi="Arial" w:cs="Arial"/>
          <w:b/>
        </w:rPr>
        <w:t>za</w:t>
      </w:r>
      <w:r w:rsidR="007A1F92" w:rsidRPr="001701D5">
        <w:rPr>
          <w:rFonts w:ascii="Arial" w:hAnsi="Arial" w:cs="Arial"/>
          <w:b/>
        </w:rPr>
        <w:t>r</w:t>
      </w:r>
      <w:r w:rsidRPr="001701D5">
        <w:rPr>
          <w:rFonts w:ascii="Arial" w:hAnsi="Arial" w:cs="Arial"/>
          <w:b/>
        </w:rPr>
        <w:t>ski</w:t>
      </w:r>
      <w:proofErr w:type="spellEnd"/>
    </w:p>
    <w:p w:rsidR="00C555E6" w:rsidRDefault="00C555E6" w:rsidP="001701D5">
      <w:pPr>
        <w:spacing w:after="0" w:line="240" w:lineRule="auto"/>
        <w:rPr>
          <w:rFonts w:ascii="Arial" w:hAnsi="Arial" w:cs="Arial"/>
        </w:rPr>
      </w:pPr>
    </w:p>
    <w:p w:rsidR="001701D5" w:rsidRPr="00C555E6" w:rsidRDefault="001701D5" w:rsidP="001701D5">
      <w:pPr>
        <w:spacing w:after="0" w:line="240" w:lineRule="auto"/>
        <w:rPr>
          <w:rFonts w:ascii="Arial" w:hAnsi="Arial" w:cs="Arial"/>
        </w:rPr>
      </w:pPr>
    </w:p>
    <w:p w:rsidR="00C555E6" w:rsidRPr="00EA0DB2" w:rsidRDefault="00C555E6" w:rsidP="001701D5">
      <w:pPr>
        <w:widowControl w:val="0"/>
        <w:spacing w:after="0" w:line="240" w:lineRule="auto"/>
        <w:ind w:hanging="26"/>
        <w:jc w:val="both"/>
        <w:rPr>
          <w:rFonts w:ascii="Arial" w:hAnsi="Arial" w:cs="Arial"/>
          <w:sz w:val="18"/>
          <w:szCs w:val="18"/>
        </w:rPr>
      </w:pPr>
      <w:r w:rsidRPr="00C555E6">
        <w:rPr>
          <w:rFonts w:ascii="Arial" w:hAnsi="Arial" w:cs="Arial"/>
          <w:sz w:val="18"/>
          <w:szCs w:val="18"/>
        </w:rPr>
        <w:t xml:space="preserve">Zadanie w zakresie prowadzenia punktów w </w:t>
      </w:r>
      <w:r w:rsidR="007A1F92">
        <w:rPr>
          <w:rFonts w:ascii="Arial" w:hAnsi="Arial" w:cs="Arial"/>
          <w:sz w:val="18"/>
          <w:szCs w:val="18"/>
        </w:rPr>
        <w:t>Żarach</w:t>
      </w:r>
      <w:r w:rsidRPr="00C555E6">
        <w:rPr>
          <w:rFonts w:ascii="Arial" w:hAnsi="Arial" w:cs="Arial"/>
          <w:sz w:val="18"/>
          <w:szCs w:val="18"/>
        </w:rPr>
        <w:t xml:space="preserve"> i </w:t>
      </w:r>
      <w:r w:rsidR="007A1F92">
        <w:rPr>
          <w:rFonts w:ascii="Arial" w:hAnsi="Arial" w:cs="Arial"/>
          <w:sz w:val="18"/>
          <w:szCs w:val="18"/>
        </w:rPr>
        <w:t>Lubsku</w:t>
      </w:r>
      <w:r w:rsidR="001701D5">
        <w:rPr>
          <w:rFonts w:ascii="Arial" w:hAnsi="Arial" w:cs="Arial"/>
          <w:sz w:val="18"/>
          <w:szCs w:val="18"/>
        </w:rPr>
        <w:t xml:space="preserve"> </w:t>
      </w:r>
      <w:r w:rsidRPr="00C555E6">
        <w:rPr>
          <w:rFonts w:ascii="Arial" w:hAnsi="Arial" w:cs="Arial"/>
          <w:sz w:val="18"/>
          <w:szCs w:val="18"/>
        </w:rPr>
        <w:t>jest realizowane przez Stowarzyszenie Wspierania Aktywności obywatelskiej CIVIS SUM z Zielonej Góry i finansowane ze środków przekazanych przez Powiat Ża</w:t>
      </w:r>
      <w:r w:rsidR="007A1F92">
        <w:rPr>
          <w:rFonts w:ascii="Arial" w:hAnsi="Arial" w:cs="Arial"/>
          <w:sz w:val="18"/>
          <w:szCs w:val="18"/>
        </w:rPr>
        <w:t>r</w:t>
      </w:r>
      <w:r w:rsidRPr="00C555E6">
        <w:rPr>
          <w:rFonts w:ascii="Arial" w:hAnsi="Arial" w:cs="Arial"/>
          <w:sz w:val="18"/>
          <w:szCs w:val="18"/>
        </w:rPr>
        <w:t>ski na podstawie umowy o powierzenie realizacji zadania publicznego pn. “</w:t>
      </w:r>
      <w:r w:rsidR="001701D5" w:rsidRPr="001701D5">
        <w:rPr>
          <w:rFonts w:ascii="Arial" w:hAnsi="Arial" w:cs="Arial"/>
          <w:sz w:val="18"/>
          <w:szCs w:val="18"/>
        </w:rPr>
        <w:t>Prowadzenie dwóch punktów nieodpłatnej pomocy prawnej i nieodpłatnego poradnictwa obywatelskiego oraz realizacja zadań z zakresu edukacji prawnej na terenie powiatu żarskiego w 2019 r.</w:t>
      </w:r>
      <w:r w:rsidRPr="00C555E6">
        <w:rPr>
          <w:rFonts w:ascii="Arial" w:hAnsi="Arial" w:cs="Arial"/>
          <w:sz w:val="18"/>
          <w:szCs w:val="18"/>
        </w:rPr>
        <w:t>”</w:t>
      </w:r>
    </w:p>
    <w:sectPr w:rsidR="00C555E6" w:rsidRPr="00EA0DB2" w:rsidSect="00804434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FAC" w:rsidRDefault="00746FAC" w:rsidP="00C555E6">
      <w:pPr>
        <w:spacing w:after="0" w:line="240" w:lineRule="auto"/>
      </w:pPr>
      <w:r>
        <w:separator/>
      </w:r>
    </w:p>
  </w:endnote>
  <w:endnote w:type="continuationSeparator" w:id="0">
    <w:p w:rsidR="00746FAC" w:rsidRDefault="00746FAC" w:rsidP="00C5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FAC" w:rsidRDefault="00746FAC" w:rsidP="00C555E6">
      <w:pPr>
        <w:spacing w:after="0" w:line="240" w:lineRule="auto"/>
      </w:pPr>
      <w:r>
        <w:separator/>
      </w:r>
    </w:p>
  </w:footnote>
  <w:footnote w:type="continuationSeparator" w:id="0">
    <w:p w:rsidR="00746FAC" w:rsidRDefault="00746FAC" w:rsidP="00C5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E6" w:rsidRDefault="007A1F92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margin">
            <wp:posOffset>5081905</wp:posOffset>
          </wp:positionH>
          <wp:positionV relativeFrom="paragraph">
            <wp:posOffset>-59055</wp:posOffset>
          </wp:positionV>
          <wp:extent cx="745068" cy="812800"/>
          <wp:effectExtent l="0" t="0" r="0" b="0"/>
          <wp:wrapNone/>
          <wp:docPr id="7" name="Obraz 7" descr="CivisSum_doradzamy lud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visSum_doradzamy lud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58" cy="818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557530" cy="660400"/>
          <wp:effectExtent l="0" t="0" r="0" b="6350"/>
          <wp:wrapNone/>
          <wp:docPr id="8" name="Obraz 8" descr="Znalezione obrazy dla zapytania powiat Å¼ar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wiat Å¼ar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5E6" w:rsidRDefault="00C555E6">
    <w:pPr>
      <w:pStyle w:val="Nagwek"/>
    </w:pPr>
  </w:p>
  <w:p w:rsidR="00C555E6" w:rsidRDefault="00C555E6">
    <w:pPr>
      <w:pStyle w:val="Nagwek"/>
    </w:pPr>
  </w:p>
  <w:p w:rsidR="00C555E6" w:rsidRDefault="00C555E6">
    <w:pPr>
      <w:pStyle w:val="Nagwek"/>
    </w:pPr>
  </w:p>
  <w:p w:rsidR="00C555E6" w:rsidRDefault="00C555E6">
    <w:pPr>
      <w:pStyle w:val="Nagwek"/>
    </w:pPr>
  </w:p>
  <w:p w:rsidR="00804434" w:rsidRDefault="00804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E32"/>
    <w:multiLevelType w:val="hybridMultilevel"/>
    <w:tmpl w:val="1DF23196"/>
    <w:lvl w:ilvl="0" w:tplc="5AA02DDE">
      <w:start w:val="8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6F70"/>
    <w:multiLevelType w:val="hybridMultilevel"/>
    <w:tmpl w:val="F6D86E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F1B"/>
    <w:multiLevelType w:val="hybridMultilevel"/>
    <w:tmpl w:val="CD40AF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5240"/>
    <w:multiLevelType w:val="hybridMultilevel"/>
    <w:tmpl w:val="2552192E"/>
    <w:lvl w:ilvl="0" w:tplc="4BEAC4DE">
      <w:start w:val="8"/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E6"/>
    <w:rsid w:val="001701D5"/>
    <w:rsid w:val="004211AF"/>
    <w:rsid w:val="00746FAC"/>
    <w:rsid w:val="007A1F92"/>
    <w:rsid w:val="00804434"/>
    <w:rsid w:val="008A27E4"/>
    <w:rsid w:val="00A05D06"/>
    <w:rsid w:val="00AB70BE"/>
    <w:rsid w:val="00C555E6"/>
    <w:rsid w:val="00E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CA07"/>
  <w15:chartTrackingRefBased/>
  <w15:docId w15:val="{4D55DD90-4628-40F4-A8C4-55BAB49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E6"/>
  </w:style>
  <w:style w:type="paragraph" w:styleId="Stopka">
    <w:name w:val="footer"/>
    <w:basedOn w:val="Normalny"/>
    <w:link w:val="StopkaZnak"/>
    <w:uiPriority w:val="99"/>
    <w:unhideWhenUsed/>
    <w:rsid w:val="00C5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E6"/>
  </w:style>
  <w:style w:type="character" w:styleId="Hipercze">
    <w:name w:val="Hyperlink"/>
    <w:basedOn w:val="Domylnaczcionkaakapitu"/>
    <w:uiPriority w:val="99"/>
    <w:semiHidden/>
    <w:unhideWhenUsed/>
    <w:rsid w:val="00C55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8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2019-04-07T17:38:00Z</dcterms:created>
  <dcterms:modified xsi:type="dcterms:W3CDTF">2019-04-07T18:59:00Z</dcterms:modified>
</cp:coreProperties>
</file>