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F4D62" w14:textId="77777777" w:rsidR="005D6B41" w:rsidRDefault="005D6B41">
      <w:pPr>
        <w:rPr>
          <w:b/>
          <w:bCs/>
        </w:rPr>
      </w:pPr>
    </w:p>
    <w:p w14:paraId="301C1BDE" w14:textId="63232715" w:rsidR="00C06759" w:rsidRPr="005D6B41" w:rsidRDefault="004F6E19" w:rsidP="005D6B41">
      <w:pPr>
        <w:jc w:val="center"/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Regulamin Konkursu Fotograficznego</w:t>
      </w:r>
    </w:p>
    <w:p w14:paraId="0FBA78DB" w14:textId="77777777" w:rsidR="005D6B41" w:rsidRPr="005D6B41" w:rsidRDefault="005D6B41" w:rsidP="005D6B41">
      <w:pPr>
        <w:jc w:val="center"/>
        <w:rPr>
          <w:rFonts w:cs="Times New Roman"/>
          <w:b/>
          <w:bCs/>
          <w:sz w:val="24"/>
        </w:rPr>
      </w:pPr>
    </w:p>
    <w:p w14:paraId="42272627" w14:textId="390F0187" w:rsidR="00AB59A8" w:rsidRPr="005D6B41" w:rsidRDefault="00AB59A8" w:rsidP="005D6B41">
      <w:pPr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Postanowienia Ogólne</w:t>
      </w:r>
    </w:p>
    <w:p w14:paraId="18C8E45E" w14:textId="51548B8D" w:rsidR="00EB03C2" w:rsidRPr="005D6B41" w:rsidRDefault="00EB03C2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Organizatorem Konkursu są: Gmina Żary, Al. Jana Pawła II 6, 68- 200 Żary oraz Gmina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>/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 xml:space="preserve">, </w:t>
      </w:r>
      <w:proofErr w:type="spellStart"/>
      <w:r w:rsidRPr="005D6B41">
        <w:rPr>
          <w:rFonts w:cs="Times New Roman"/>
          <w:sz w:val="24"/>
        </w:rPr>
        <w:t>Amstweg</w:t>
      </w:r>
      <w:proofErr w:type="spellEnd"/>
      <w:r w:rsidRPr="005D6B41">
        <w:rPr>
          <w:rFonts w:cs="Times New Roman"/>
          <w:sz w:val="24"/>
        </w:rPr>
        <w:t xml:space="preserve"> 1, 03058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>/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>.</w:t>
      </w:r>
    </w:p>
    <w:p w14:paraId="6BF0B29D" w14:textId="6CA40102" w:rsidR="004F6E19" w:rsidRPr="005D6B41" w:rsidRDefault="00AB59A8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Konkurs jest organizowany pod tytułem </w:t>
      </w:r>
      <w:r w:rsidR="004F6E19" w:rsidRPr="005D6B41">
        <w:rPr>
          <w:rFonts w:cs="Times New Roman"/>
          <w:sz w:val="24"/>
          <w:lang w:eastAsia="de-DE"/>
        </w:rPr>
        <w:t xml:space="preserve">„Gmina Żary i </w:t>
      </w:r>
      <w:r w:rsidR="004F6E19" w:rsidRPr="005D6B41">
        <w:rPr>
          <w:rFonts w:cs="Times New Roman"/>
          <w:sz w:val="24"/>
        </w:rPr>
        <w:t xml:space="preserve">Gmina </w:t>
      </w:r>
      <w:proofErr w:type="spellStart"/>
      <w:r w:rsidR="004F6E19" w:rsidRPr="005D6B41">
        <w:rPr>
          <w:rFonts w:cs="Times New Roman"/>
          <w:sz w:val="24"/>
        </w:rPr>
        <w:t>Neuhausen</w:t>
      </w:r>
      <w:proofErr w:type="spellEnd"/>
      <w:r w:rsidR="004F6E19" w:rsidRPr="005D6B41">
        <w:rPr>
          <w:rFonts w:cs="Times New Roman"/>
          <w:sz w:val="24"/>
        </w:rPr>
        <w:t xml:space="preserve"> –</w:t>
      </w:r>
      <w:proofErr w:type="spellStart"/>
      <w:r w:rsidR="004F6E19" w:rsidRPr="005D6B41">
        <w:rPr>
          <w:rFonts w:cs="Times New Roman"/>
          <w:sz w:val="24"/>
        </w:rPr>
        <w:t>Spree</w:t>
      </w:r>
      <w:proofErr w:type="spellEnd"/>
      <w:r w:rsidR="004F6E19" w:rsidRPr="005D6B41">
        <w:rPr>
          <w:rFonts w:cs="Times New Roman"/>
          <w:sz w:val="24"/>
        </w:rPr>
        <w:t xml:space="preserve"> zapraszają..“</w:t>
      </w:r>
      <w:r w:rsidRPr="005D6B41">
        <w:rPr>
          <w:rFonts w:cs="Times New Roman"/>
          <w:sz w:val="24"/>
        </w:rPr>
        <w:t xml:space="preserve"> i dalej zwany : „Konkursem”</w:t>
      </w:r>
    </w:p>
    <w:p w14:paraId="7A9996E8" w14:textId="42688CCB" w:rsidR="00AB59A8" w:rsidRPr="005D6B41" w:rsidRDefault="00AB59A8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Nadesłanie prac na Konkurs oznacza akceptacj</w:t>
      </w:r>
      <w:r w:rsidR="005A6110" w:rsidRPr="005D6B41">
        <w:rPr>
          <w:rFonts w:cs="Times New Roman"/>
          <w:sz w:val="24"/>
        </w:rPr>
        <w:t>ę</w:t>
      </w:r>
      <w:r w:rsidRPr="005D6B41">
        <w:rPr>
          <w:rFonts w:cs="Times New Roman"/>
          <w:sz w:val="24"/>
        </w:rPr>
        <w:t xml:space="preserve"> jego warunków w niniejszym regulaminie.</w:t>
      </w:r>
    </w:p>
    <w:p w14:paraId="32E15435" w14:textId="2618B587" w:rsidR="002F03FA" w:rsidRPr="005D6B41" w:rsidRDefault="002F03FA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Celem Konkursu jest promocja obszaru przygranicznego, </w:t>
      </w:r>
      <w:bookmarkStart w:id="0" w:name="_Hlk51848603"/>
      <w:r w:rsidRPr="005D6B41">
        <w:rPr>
          <w:rFonts w:cs="Times New Roman"/>
          <w:sz w:val="24"/>
        </w:rPr>
        <w:t>jego walorów turystycznych i przyrodniczych</w:t>
      </w:r>
      <w:bookmarkEnd w:id="0"/>
      <w:r w:rsidRPr="005D6B41">
        <w:rPr>
          <w:rFonts w:cs="Times New Roman"/>
          <w:sz w:val="24"/>
        </w:rPr>
        <w:t xml:space="preserve"> oraz rozwinięcie i wzmocnienie kilkuletniej współpracy polsko-niemieckiej Gminy Żary i Gminy</w:t>
      </w:r>
      <w:r w:rsidR="005A6110" w:rsidRPr="005D6B41">
        <w:rPr>
          <w:rFonts w:cs="Times New Roman"/>
          <w:sz w:val="24"/>
        </w:rPr>
        <w:t xml:space="preserve"> </w:t>
      </w:r>
      <w:proofErr w:type="spellStart"/>
      <w:r w:rsidR="005A6110" w:rsidRPr="005D6B41">
        <w:rPr>
          <w:rFonts w:cs="Times New Roman"/>
          <w:sz w:val="24"/>
        </w:rPr>
        <w:t>Neuhausen</w:t>
      </w:r>
      <w:proofErr w:type="spellEnd"/>
      <w:r w:rsidR="005A6110" w:rsidRPr="005D6B41">
        <w:rPr>
          <w:rFonts w:cs="Times New Roman"/>
          <w:sz w:val="24"/>
        </w:rPr>
        <w:t>/</w:t>
      </w:r>
      <w:proofErr w:type="spellStart"/>
      <w:r w:rsidR="005A6110" w:rsidRPr="005D6B41">
        <w:rPr>
          <w:rFonts w:cs="Times New Roman"/>
          <w:sz w:val="24"/>
        </w:rPr>
        <w:t>Spree</w:t>
      </w:r>
      <w:proofErr w:type="spellEnd"/>
      <w:r w:rsidR="005A6110" w:rsidRPr="005D6B41">
        <w:rPr>
          <w:rFonts w:cs="Times New Roman"/>
          <w:sz w:val="24"/>
        </w:rPr>
        <w:t xml:space="preserve"> </w:t>
      </w:r>
      <w:r w:rsidRPr="005D6B41">
        <w:rPr>
          <w:rFonts w:cs="Times New Roman"/>
          <w:sz w:val="24"/>
        </w:rPr>
        <w:t>.</w:t>
      </w:r>
    </w:p>
    <w:p w14:paraId="51A7B59C" w14:textId="228A3F36" w:rsidR="00AB59A8" w:rsidRPr="005D6B41" w:rsidRDefault="002F03FA" w:rsidP="005D6B41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Dla</w:t>
      </w:r>
      <w:r w:rsidR="00AB59A8" w:rsidRPr="005D6B41">
        <w:rPr>
          <w:rFonts w:cs="Times New Roman"/>
          <w:sz w:val="24"/>
        </w:rPr>
        <w:t xml:space="preserve"> zapewnienia prawidłowej organizacji Konkursu powołuje się komisję konkursową</w:t>
      </w:r>
      <w:r w:rsidR="005A6110" w:rsidRPr="005D6B41">
        <w:rPr>
          <w:rFonts w:cs="Times New Roman"/>
          <w:sz w:val="24"/>
        </w:rPr>
        <w:t xml:space="preserve"> złożoną z przedstawicieli obu gmin</w:t>
      </w:r>
      <w:r w:rsidR="00D27910" w:rsidRPr="005D6B41">
        <w:rPr>
          <w:rFonts w:cs="Times New Roman"/>
          <w:sz w:val="24"/>
        </w:rPr>
        <w:t xml:space="preserve">. </w:t>
      </w:r>
      <w:r w:rsidR="00AB59A8" w:rsidRPr="005D6B41">
        <w:rPr>
          <w:rFonts w:cs="Times New Roman"/>
          <w:sz w:val="24"/>
        </w:rPr>
        <w:t xml:space="preserve"> Wszelkie wątpliwości dotyczące organizacji zasad Konkursu rozstrzyga Organizator.</w:t>
      </w:r>
    </w:p>
    <w:p w14:paraId="3D48FED3" w14:textId="1067B6B1" w:rsidR="00AB59A8" w:rsidRPr="005D6B41" w:rsidRDefault="00AB59A8" w:rsidP="005D6B41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  <w:lang w:eastAsia="de-DE"/>
        </w:rPr>
      </w:pPr>
      <w:r w:rsidRPr="005D6B41">
        <w:rPr>
          <w:rFonts w:cs="Times New Roman"/>
          <w:b/>
          <w:bCs/>
          <w:sz w:val="24"/>
          <w:lang w:eastAsia="de-DE"/>
        </w:rPr>
        <w:t xml:space="preserve">Warunki i </w:t>
      </w:r>
      <w:r w:rsidR="00776E90" w:rsidRPr="005D6B41">
        <w:rPr>
          <w:rFonts w:cs="Times New Roman"/>
          <w:b/>
          <w:bCs/>
          <w:sz w:val="24"/>
          <w:lang w:eastAsia="de-DE"/>
        </w:rPr>
        <w:t>z</w:t>
      </w:r>
      <w:r w:rsidRPr="005D6B41">
        <w:rPr>
          <w:rFonts w:cs="Times New Roman"/>
          <w:b/>
          <w:bCs/>
          <w:sz w:val="24"/>
          <w:lang w:eastAsia="de-DE"/>
        </w:rPr>
        <w:t xml:space="preserve">asady </w:t>
      </w:r>
      <w:r w:rsidR="00776E90" w:rsidRPr="005D6B41">
        <w:rPr>
          <w:rFonts w:cs="Times New Roman"/>
          <w:b/>
          <w:bCs/>
          <w:sz w:val="24"/>
          <w:lang w:eastAsia="de-DE"/>
        </w:rPr>
        <w:t>u</w:t>
      </w:r>
      <w:r w:rsidRPr="005D6B41">
        <w:rPr>
          <w:rFonts w:cs="Times New Roman"/>
          <w:b/>
          <w:bCs/>
          <w:sz w:val="24"/>
          <w:lang w:eastAsia="de-DE"/>
        </w:rPr>
        <w:t>czestnictwa</w:t>
      </w:r>
    </w:p>
    <w:p w14:paraId="76B3CA5C" w14:textId="483F0619" w:rsidR="00AB59A8" w:rsidRPr="005D6B41" w:rsidRDefault="00AB59A8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Uczestnikiem Konkursu mogą być mieszkańcy obu </w:t>
      </w:r>
      <w:r w:rsidR="00C03156" w:rsidRPr="005D6B41">
        <w:rPr>
          <w:rFonts w:cs="Times New Roman"/>
          <w:sz w:val="24"/>
          <w:lang w:eastAsia="de-DE"/>
        </w:rPr>
        <w:t xml:space="preserve">partnerskich </w:t>
      </w:r>
      <w:r w:rsidRPr="005D6B41">
        <w:rPr>
          <w:rFonts w:cs="Times New Roman"/>
          <w:sz w:val="24"/>
          <w:lang w:eastAsia="de-DE"/>
        </w:rPr>
        <w:t>gmin.</w:t>
      </w:r>
    </w:p>
    <w:p w14:paraId="547116E0" w14:textId="7A94EA5F" w:rsidR="00AB59A8" w:rsidRPr="005D6B41" w:rsidRDefault="00AB59A8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Osoby niepełnoletnie biorące udział w Konkursie </w:t>
      </w:r>
      <w:r w:rsidR="00C03156" w:rsidRPr="005D6B41">
        <w:rPr>
          <w:rFonts w:cs="Times New Roman"/>
          <w:sz w:val="24"/>
          <w:lang w:eastAsia="de-DE"/>
        </w:rPr>
        <w:t xml:space="preserve">powinny wraz z pracą nadesłać pisemną zgodę </w:t>
      </w:r>
      <w:r w:rsidR="000F7CCC" w:rsidRPr="005D6B41">
        <w:rPr>
          <w:rFonts w:cs="Times New Roman"/>
          <w:sz w:val="24"/>
          <w:lang w:eastAsia="de-DE"/>
        </w:rPr>
        <w:t xml:space="preserve">rodzica / </w:t>
      </w:r>
      <w:r w:rsidR="00C03156" w:rsidRPr="005D6B41">
        <w:rPr>
          <w:rFonts w:cs="Times New Roman"/>
          <w:sz w:val="24"/>
          <w:lang w:eastAsia="de-DE"/>
        </w:rPr>
        <w:t xml:space="preserve">opiekuna prawnego. </w:t>
      </w:r>
    </w:p>
    <w:p w14:paraId="0F645A8D" w14:textId="2E6D2B82" w:rsidR="00145A66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>Konkurs polega na przesłaniu</w:t>
      </w:r>
      <w:r w:rsidRPr="005D6B41">
        <w:rPr>
          <w:rFonts w:cs="Times New Roman"/>
          <w:sz w:val="24"/>
        </w:rPr>
        <w:t xml:space="preserve"> za pomocą maila lub tradycyjnej  poczty maksymalnie sześciu zdjęć w formie  elektronicznej, o dobrej rozdzielczości, opatrzonych krótką informacją </w:t>
      </w:r>
      <w:r w:rsidR="002F03FA" w:rsidRPr="005D6B41">
        <w:rPr>
          <w:rFonts w:cs="Times New Roman"/>
          <w:sz w:val="24"/>
        </w:rPr>
        <w:t xml:space="preserve">miejsca oraz </w:t>
      </w:r>
      <w:r w:rsidRPr="005D6B41">
        <w:rPr>
          <w:rFonts w:cs="Times New Roman"/>
          <w:sz w:val="24"/>
        </w:rPr>
        <w:t xml:space="preserve">czego fotografia dotyczy. </w:t>
      </w:r>
    </w:p>
    <w:p w14:paraId="2D2AE3CF" w14:textId="2DCAD15A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a) </w:t>
      </w:r>
      <w:r w:rsidR="002F03FA" w:rsidRPr="005D6B41">
        <w:rPr>
          <w:rFonts w:cs="Times New Roman"/>
          <w:sz w:val="24"/>
          <w:lang w:eastAsia="de-DE"/>
        </w:rPr>
        <w:t xml:space="preserve">Dozwolony format- JPG, wielkość pliku nie może przekraczać 5 MB, minimalny rozmiar pliku 1600x1000 pikseli. </w:t>
      </w:r>
    </w:p>
    <w:p w14:paraId="50F9063F" w14:textId="2AD5BB8F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b) </w:t>
      </w:r>
      <w:r w:rsidR="002F03FA" w:rsidRPr="005D6B41">
        <w:rPr>
          <w:rFonts w:cs="Times New Roman"/>
          <w:sz w:val="24"/>
          <w:lang w:eastAsia="de-DE"/>
        </w:rPr>
        <w:t xml:space="preserve">Zdjęcia należy opisać według wzoru: imię </w:t>
      </w:r>
      <w:proofErr w:type="spellStart"/>
      <w:r w:rsidR="002F03FA" w:rsidRPr="005D6B41">
        <w:rPr>
          <w:rFonts w:cs="Times New Roman"/>
          <w:sz w:val="24"/>
          <w:lang w:eastAsia="de-DE"/>
        </w:rPr>
        <w:t>nazwisko_tytuł</w:t>
      </w:r>
      <w:proofErr w:type="spellEnd"/>
      <w:r w:rsidR="002F03FA" w:rsidRPr="005D6B41">
        <w:rPr>
          <w:rFonts w:cs="Times New Roman"/>
          <w:sz w:val="24"/>
          <w:lang w:eastAsia="de-DE"/>
        </w:rPr>
        <w:t xml:space="preserve"> fotografii, np. Tadeusz </w:t>
      </w:r>
      <w:proofErr w:type="spellStart"/>
      <w:r w:rsidR="002F03FA" w:rsidRPr="005D6B41">
        <w:rPr>
          <w:rFonts w:cs="Times New Roman"/>
          <w:sz w:val="24"/>
          <w:lang w:eastAsia="de-DE"/>
        </w:rPr>
        <w:t>Nowak_nieznane</w:t>
      </w:r>
      <w:proofErr w:type="spellEnd"/>
      <w:r w:rsidR="002F03FA" w:rsidRPr="005D6B41">
        <w:rPr>
          <w:rFonts w:cs="Times New Roman"/>
          <w:sz w:val="24"/>
          <w:lang w:eastAsia="de-DE"/>
        </w:rPr>
        <w:t xml:space="preserve"> zakątki Bieniowa. </w:t>
      </w:r>
    </w:p>
    <w:p w14:paraId="5D35ADBB" w14:textId="723B11D1" w:rsidR="002F03FA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c) </w:t>
      </w:r>
      <w:r w:rsidR="002F03FA" w:rsidRPr="005D6B41">
        <w:rPr>
          <w:rFonts w:cs="Times New Roman"/>
          <w:sz w:val="24"/>
          <w:lang w:eastAsia="de-DE"/>
        </w:rPr>
        <w:t>W treści wiadomości należy podać: imię, nazwisko, tytuł pracy,</w:t>
      </w:r>
      <w:r w:rsidRPr="005D6B41">
        <w:rPr>
          <w:rFonts w:cs="Times New Roman"/>
          <w:sz w:val="24"/>
          <w:lang w:eastAsia="de-DE"/>
        </w:rPr>
        <w:t xml:space="preserve"> oraz numer telefonu.</w:t>
      </w:r>
    </w:p>
    <w:p w14:paraId="133E5EF1" w14:textId="01CE118F" w:rsidR="005A6110" w:rsidRPr="005D6B41" w:rsidRDefault="005A6110" w:rsidP="005D6B41">
      <w:pPr>
        <w:autoSpaceDE w:val="0"/>
        <w:autoSpaceDN w:val="0"/>
        <w:adjustRightInd w:val="0"/>
        <w:ind w:left="425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d) W temacie wiadomości należy wpisać: konkurs „Gmina Żary i </w:t>
      </w:r>
      <w:r w:rsidRPr="005D6B41">
        <w:rPr>
          <w:rFonts w:cs="Times New Roman"/>
          <w:sz w:val="24"/>
        </w:rPr>
        <w:t xml:space="preserve">Gmina </w:t>
      </w:r>
      <w:proofErr w:type="spellStart"/>
      <w:r w:rsidRPr="005D6B41">
        <w:rPr>
          <w:rFonts w:cs="Times New Roman"/>
          <w:sz w:val="24"/>
        </w:rPr>
        <w:t>Neuhausen</w:t>
      </w:r>
      <w:proofErr w:type="spellEnd"/>
      <w:r w:rsidRPr="005D6B41">
        <w:rPr>
          <w:rFonts w:cs="Times New Roman"/>
          <w:sz w:val="24"/>
        </w:rPr>
        <w:t xml:space="preserve"> –</w:t>
      </w:r>
      <w:proofErr w:type="spellStart"/>
      <w:r w:rsidRPr="005D6B41">
        <w:rPr>
          <w:rFonts w:cs="Times New Roman"/>
          <w:sz w:val="24"/>
        </w:rPr>
        <w:t>Spree</w:t>
      </w:r>
      <w:proofErr w:type="spellEnd"/>
      <w:r w:rsidRPr="005D6B41">
        <w:rPr>
          <w:rFonts w:cs="Times New Roman"/>
          <w:sz w:val="24"/>
        </w:rPr>
        <w:t xml:space="preserve"> zapraszają..“</w:t>
      </w:r>
    </w:p>
    <w:p w14:paraId="2A29196F" w14:textId="35246F43" w:rsidR="00C03156" w:rsidRPr="005D6B41" w:rsidRDefault="00C03156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  <w:lang w:eastAsia="de-DE"/>
        </w:rPr>
        <w:t xml:space="preserve">Prace konkursowe powinny przedstawiać ciekawe </w:t>
      </w:r>
      <w:r w:rsidR="00145A66" w:rsidRPr="005D6B41">
        <w:rPr>
          <w:rFonts w:cs="Times New Roman"/>
          <w:sz w:val="24"/>
          <w:lang w:eastAsia="de-DE"/>
        </w:rPr>
        <w:t>zakątki, miejsca</w:t>
      </w:r>
      <w:r w:rsidRPr="005D6B41">
        <w:rPr>
          <w:rFonts w:cs="Times New Roman"/>
          <w:sz w:val="24"/>
          <w:lang w:eastAsia="de-DE"/>
        </w:rPr>
        <w:t xml:space="preserve">, </w:t>
      </w:r>
      <w:r w:rsidR="00145A66" w:rsidRPr="005D6B41">
        <w:rPr>
          <w:rFonts w:cs="Times New Roman"/>
          <w:sz w:val="24"/>
          <w:lang w:eastAsia="de-DE"/>
        </w:rPr>
        <w:t xml:space="preserve">zabytki, ruiny, </w:t>
      </w:r>
      <w:r w:rsidRPr="005D6B41">
        <w:rPr>
          <w:rFonts w:cs="Times New Roman"/>
          <w:sz w:val="24"/>
          <w:lang w:eastAsia="de-DE"/>
        </w:rPr>
        <w:t xml:space="preserve">krajobrazy, </w:t>
      </w:r>
      <w:r w:rsidR="00145A66" w:rsidRPr="005D6B41">
        <w:rPr>
          <w:rFonts w:cs="Times New Roman"/>
          <w:sz w:val="24"/>
          <w:lang w:eastAsia="de-DE"/>
        </w:rPr>
        <w:t>obiekty czy np. nowo wybudowaną inwestycję z terenu Gminy Żary</w:t>
      </w:r>
      <w:r w:rsidR="005A6110" w:rsidRPr="005D6B41">
        <w:rPr>
          <w:rFonts w:cs="Times New Roman"/>
          <w:sz w:val="24"/>
          <w:lang w:eastAsia="de-DE"/>
        </w:rPr>
        <w:t xml:space="preserve"> oraz Gminy </w:t>
      </w:r>
      <w:proofErr w:type="spellStart"/>
      <w:r w:rsidR="005A6110" w:rsidRPr="005D6B41">
        <w:rPr>
          <w:rFonts w:cs="Times New Roman"/>
          <w:sz w:val="24"/>
        </w:rPr>
        <w:t>Neuhausen</w:t>
      </w:r>
      <w:proofErr w:type="spellEnd"/>
      <w:r w:rsidR="005A6110" w:rsidRPr="005D6B41">
        <w:rPr>
          <w:rFonts w:cs="Times New Roman"/>
          <w:sz w:val="24"/>
        </w:rPr>
        <w:t>/</w:t>
      </w:r>
      <w:proofErr w:type="spellStart"/>
      <w:r w:rsidR="005A6110" w:rsidRPr="005D6B41">
        <w:rPr>
          <w:rFonts w:cs="Times New Roman"/>
          <w:sz w:val="24"/>
        </w:rPr>
        <w:t>Spree</w:t>
      </w:r>
      <w:proofErr w:type="spellEnd"/>
      <w:r w:rsidR="00145A66" w:rsidRPr="005D6B41">
        <w:rPr>
          <w:rFonts w:cs="Times New Roman"/>
          <w:sz w:val="24"/>
          <w:lang w:eastAsia="de-DE"/>
        </w:rPr>
        <w:t xml:space="preserve">. </w:t>
      </w:r>
      <w:r w:rsidR="00414060" w:rsidRPr="005D6B41">
        <w:rPr>
          <w:rFonts w:cs="Times New Roman"/>
          <w:sz w:val="24"/>
        </w:rPr>
        <w:t>Uczestnicy konkursu sami będą decydować, co jest warte pokazania na terenie ich gminy. Zdjęcia nie mogą zawierać wizerunku osób.</w:t>
      </w:r>
    </w:p>
    <w:p w14:paraId="129431E4" w14:textId="261E423D" w:rsidR="00414060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W Konkursie nie mogą brać udziału pracownicy Organizatora, ani członkowie ich rodzin. </w:t>
      </w:r>
    </w:p>
    <w:p w14:paraId="4785E98F" w14:textId="683B68CF" w:rsidR="005D6B41" w:rsidRDefault="005D6B41" w:rsidP="005D6B41">
      <w:p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</w:p>
    <w:p w14:paraId="4A30B619" w14:textId="77777777" w:rsidR="005D6B41" w:rsidRPr="005D6B41" w:rsidRDefault="005D6B41" w:rsidP="005D6B41">
      <w:p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</w:p>
    <w:p w14:paraId="1EC812DA" w14:textId="6956F1C4" w:rsidR="00414060" w:rsidRPr="005D6B41" w:rsidRDefault="0041406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lastRenderedPageBreak/>
        <w:t xml:space="preserve">Uczestnik konkursu oświadcza że jest wyłącznym autorem zdjęć, oraz posiada prawa do wykorzystania ich na </w:t>
      </w:r>
      <w:r w:rsidR="00776E90" w:rsidRPr="005D6B41">
        <w:rPr>
          <w:rFonts w:cs="Times New Roman"/>
          <w:sz w:val="24"/>
        </w:rPr>
        <w:t xml:space="preserve">potrzeby konkursu, a organizatorowi udziela nieodpłatnego i nieograniczonego prawa wielokrotnego wykorzystania przesłanych fotografii. </w:t>
      </w:r>
    </w:p>
    <w:p w14:paraId="0A496A23" w14:textId="2CA7C373" w:rsidR="00776E90" w:rsidRPr="005D6B41" w:rsidRDefault="00776E9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>Organizator zastrzega sobie prawo zmian (przeredagowania) treści opisu fotografii</w:t>
      </w:r>
      <w:r w:rsidR="002F03FA" w:rsidRPr="005D6B41">
        <w:rPr>
          <w:rFonts w:cs="Times New Roman"/>
          <w:sz w:val="24"/>
        </w:rPr>
        <w:t xml:space="preserve">. </w:t>
      </w:r>
    </w:p>
    <w:p w14:paraId="3A52A21A" w14:textId="3DE1A453" w:rsidR="00776E90" w:rsidRPr="005D6B41" w:rsidRDefault="00776E90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  <w:lang w:eastAsia="de-DE"/>
        </w:rPr>
      </w:pPr>
      <w:r w:rsidRPr="005D6B41">
        <w:rPr>
          <w:rFonts w:cs="Times New Roman"/>
          <w:sz w:val="24"/>
        </w:rPr>
        <w:t xml:space="preserve">Uczestnik wyraża zgodę na powielanie przesłanych zdjęć na potrzeby produkcji kalendarza oraz innych publikacji Organizatora (w tym internetowych) wykorzystywanych do celów promocyjnych wraz z podaniem danych osobowych i  zrzeka się  wynagrodzenia z tego tytułu. </w:t>
      </w:r>
    </w:p>
    <w:p w14:paraId="0AA6F581" w14:textId="77777777" w:rsidR="00827D2C" w:rsidRPr="005D6B41" w:rsidRDefault="00827D2C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Nagrodzone prace zostaną wyeksponowane w formie wystawy, oraz publikacji na stronie internetowej obu Urzędów Gmin oraz ich </w:t>
      </w:r>
      <w:proofErr w:type="spellStart"/>
      <w:r w:rsidRPr="005D6B41">
        <w:rPr>
          <w:rFonts w:cs="Times New Roman"/>
          <w:sz w:val="24"/>
        </w:rPr>
        <w:t>Funpagach</w:t>
      </w:r>
      <w:proofErr w:type="spellEnd"/>
      <w:r w:rsidRPr="005D6B41">
        <w:rPr>
          <w:rFonts w:cs="Times New Roman"/>
          <w:sz w:val="24"/>
        </w:rPr>
        <w:t>.</w:t>
      </w:r>
    </w:p>
    <w:p w14:paraId="1AEFE520" w14:textId="77777777" w:rsidR="00327C53" w:rsidRPr="005D6B41" w:rsidRDefault="00827D2C" w:rsidP="005D6B41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5D6B41">
        <w:rPr>
          <w:rFonts w:cs="Times New Roman"/>
          <w:sz w:val="24"/>
        </w:rPr>
        <w:t xml:space="preserve">Najciekawsze fotografie z terenu obu gmin będą stanowiły materiał do stworzenia kalendarza na 2022 rok </w:t>
      </w:r>
    </w:p>
    <w:p w14:paraId="29C263D0" w14:textId="77777777" w:rsidR="00327C53" w:rsidRPr="005D6B41" w:rsidRDefault="00327C53" w:rsidP="005D6B41">
      <w:pPr>
        <w:pStyle w:val="Akapitzlist"/>
        <w:autoSpaceDE w:val="0"/>
        <w:autoSpaceDN w:val="0"/>
        <w:adjustRightInd w:val="0"/>
        <w:ind w:left="501"/>
        <w:jc w:val="both"/>
        <w:rPr>
          <w:rFonts w:cs="Times New Roman"/>
          <w:b/>
          <w:bCs/>
          <w:sz w:val="24"/>
        </w:rPr>
      </w:pPr>
    </w:p>
    <w:p w14:paraId="1EEADE96" w14:textId="0035C48F" w:rsidR="005A6110" w:rsidRPr="005D6B41" w:rsidRDefault="005A6110" w:rsidP="005D6B41">
      <w:pPr>
        <w:autoSpaceDE w:val="0"/>
        <w:autoSpaceDN w:val="0"/>
        <w:adjustRightInd w:val="0"/>
        <w:jc w:val="both"/>
        <w:rPr>
          <w:rFonts w:cs="Times New Roman"/>
          <w:b/>
          <w:bCs/>
          <w:sz w:val="24"/>
        </w:rPr>
      </w:pPr>
      <w:r w:rsidRPr="005D6B41">
        <w:rPr>
          <w:rFonts w:cs="Times New Roman"/>
          <w:b/>
          <w:bCs/>
          <w:sz w:val="24"/>
        </w:rPr>
        <w:t>Terminy</w:t>
      </w:r>
      <w:r w:rsidR="00611850" w:rsidRPr="005D6B41">
        <w:rPr>
          <w:rFonts w:cs="Times New Roman"/>
          <w:b/>
          <w:bCs/>
          <w:sz w:val="24"/>
        </w:rPr>
        <w:t xml:space="preserve"> i Nagrody</w:t>
      </w:r>
    </w:p>
    <w:p w14:paraId="1E5F057F" w14:textId="74D95E1C" w:rsidR="005A6110" w:rsidRPr="005D6B41" w:rsidRDefault="005A6110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Prace </w:t>
      </w:r>
      <w:r w:rsidR="00327C53" w:rsidRPr="005D6B41">
        <w:rPr>
          <w:rFonts w:cs="Times New Roman"/>
          <w:sz w:val="24"/>
        </w:rPr>
        <w:t xml:space="preserve">z terenu </w:t>
      </w:r>
      <w:r w:rsidR="00AE538F" w:rsidRPr="005D6B41">
        <w:rPr>
          <w:rFonts w:cs="Times New Roman"/>
          <w:sz w:val="24"/>
        </w:rPr>
        <w:t>G</w:t>
      </w:r>
      <w:r w:rsidR="00327C53" w:rsidRPr="005D6B41">
        <w:rPr>
          <w:rFonts w:cs="Times New Roman"/>
          <w:sz w:val="24"/>
        </w:rPr>
        <w:t xml:space="preserve">miny Żary </w:t>
      </w:r>
      <w:r w:rsidRPr="005D6B41">
        <w:rPr>
          <w:rFonts w:cs="Times New Roman"/>
          <w:sz w:val="24"/>
        </w:rPr>
        <w:t xml:space="preserve">należy </w:t>
      </w:r>
      <w:r w:rsidR="00327C53" w:rsidRPr="005D6B41">
        <w:rPr>
          <w:rFonts w:cs="Times New Roman"/>
          <w:sz w:val="24"/>
        </w:rPr>
        <w:t>przesyłać</w:t>
      </w:r>
      <w:r w:rsidRPr="005D6B41">
        <w:rPr>
          <w:rFonts w:cs="Times New Roman"/>
          <w:sz w:val="24"/>
        </w:rPr>
        <w:t xml:space="preserve"> </w:t>
      </w:r>
      <w:r w:rsidR="00327C53" w:rsidRPr="005D6B41">
        <w:rPr>
          <w:rFonts w:cs="Times New Roman"/>
          <w:sz w:val="24"/>
        </w:rPr>
        <w:t xml:space="preserve">na adres mailowy: </w:t>
      </w:r>
      <w:hyperlink r:id="rId7" w:history="1">
        <w:r w:rsidR="00327C53" w:rsidRPr="005D6B41">
          <w:rPr>
            <w:rStyle w:val="Hipercze"/>
            <w:rFonts w:cs="Times New Roman"/>
            <w:sz w:val="24"/>
          </w:rPr>
          <w:t>lucyna.makowska@gminazary.pl</w:t>
        </w:r>
      </w:hyperlink>
      <w:r w:rsidR="00327C53" w:rsidRPr="005D6B41">
        <w:rPr>
          <w:rFonts w:cs="Times New Roman"/>
          <w:sz w:val="24"/>
        </w:rPr>
        <w:t xml:space="preserve">, natomiast prace z terenu Gminy </w:t>
      </w:r>
      <w:proofErr w:type="spellStart"/>
      <w:r w:rsidR="00327C53" w:rsidRPr="005D6B41">
        <w:rPr>
          <w:rFonts w:cs="Times New Roman"/>
          <w:sz w:val="24"/>
        </w:rPr>
        <w:t>Neuhausen</w:t>
      </w:r>
      <w:proofErr w:type="spellEnd"/>
      <w:r w:rsidR="00327C53" w:rsidRPr="005D6B41">
        <w:rPr>
          <w:rFonts w:cs="Times New Roman"/>
          <w:sz w:val="24"/>
        </w:rPr>
        <w:t xml:space="preserve"> – Spree </w:t>
      </w:r>
      <w:r w:rsidR="005D6B41">
        <w:rPr>
          <w:rFonts w:cs="Times New Roman"/>
          <w:sz w:val="24"/>
        </w:rPr>
        <w:t xml:space="preserve">                </w:t>
      </w:r>
      <w:r w:rsidR="00327C53" w:rsidRPr="005D6B41">
        <w:rPr>
          <w:rFonts w:cs="Times New Roman"/>
          <w:sz w:val="24"/>
        </w:rPr>
        <w:t xml:space="preserve">na adres: </w:t>
      </w:r>
      <w:hyperlink r:id="rId8" w:history="1">
        <w:r w:rsidR="00AE538F" w:rsidRPr="005D6B41">
          <w:rPr>
            <w:rStyle w:val="Hipercze"/>
            <w:rFonts w:cs="Times New Roman"/>
            <w:sz w:val="24"/>
          </w:rPr>
          <w:t>b.schoradt@neuhausen-spree.de</w:t>
        </w:r>
      </w:hyperlink>
      <w:r w:rsidR="00AE538F" w:rsidRPr="005D6B41">
        <w:rPr>
          <w:rFonts w:cs="Times New Roman"/>
          <w:sz w:val="24"/>
        </w:rPr>
        <w:t xml:space="preserve"> </w:t>
      </w:r>
      <w:r w:rsidR="00327C53" w:rsidRPr="005D6B41">
        <w:rPr>
          <w:rFonts w:cs="Times New Roman"/>
          <w:sz w:val="24"/>
        </w:rPr>
        <w:t xml:space="preserve">w terminie </w:t>
      </w:r>
      <w:r w:rsidRPr="005D6B41">
        <w:rPr>
          <w:rFonts w:cs="Times New Roman"/>
          <w:b/>
          <w:bCs/>
          <w:sz w:val="24"/>
        </w:rPr>
        <w:t>od</w:t>
      </w:r>
      <w:r w:rsidR="000F7CCC" w:rsidRPr="005D6B41">
        <w:rPr>
          <w:rFonts w:cs="Times New Roman"/>
          <w:b/>
          <w:bCs/>
          <w:sz w:val="24"/>
        </w:rPr>
        <w:t xml:space="preserve"> 01.05.2021</w:t>
      </w:r>
      <w:r w:rsidR="005D6B41">
        <w:rPr>
          <w:rFonts w:cs="Times New Roman"/>
          <w:b/>
          <w:bCs/>
          <w:sz w:val="24"/>
        </w:rPr>
        <w:t>r.</w:t>
      </w:r>
      <w:r w:rsidRPr="005D6B41">
        <w:rPr>
          <w:rFonts w:cs="Times New Roman"/>
          <w:b/>
          <w:bCs/>
          <w:sz w:val="24"/>
        </w:rPr>
        <w:t xml:space="preserve"> do </w:t>
      </w:r>
      <w:r w:rsidR="0031397C">
        <w:rPr>
          <w:rFonts w:cs="Times New Roman"/>
          <w:b/>
          <w:bCs/>
          <w:sz w:val="24"/>
        </w:rPr>
        <w:t>2</w:t>
      </w:r>
      <w:r w:rsidR="000F7CCC" w:rsidRPr="005D6B41">
        <w:rPr>
          <w:rFonts w:cs="Times New Roman"/>
          <w:b/>
          <w:bCs/>
          <w:sz w:val="24"/>
        </w:rPr>
        <w:t>0.0</w:t>
      </w:r>
      <w:r w:rsidR="0031397C">
        <w:rPr>
          <w:rFonts w:cs="Times New Roman"/>
          <w:b/>
          <w:bCs/>
          <w:sz w:val="24"/>
        </w:rPr>
        <w:t>9</w:t>
      </w:r>
      <w:r w:rsidR="000F7CCC" w:rsidRPr="005D6B41">
        <w:rPr>
          <w:rFonts w:cs="Times New Roman"/>
          <w:b/>
          <w:bCs/>
          <w:sz w:val="24"/>
        </w:rPr>
        <w:t>.2021</w:t>
      </w:r>
      <w:r w:rsidR="005D6B41">
        <w:rPr>
          <w:rFonts w:cs="Times New Roman"/>
          <w:b/>
          <w:bCs/>
          <w:sz w:val="24"/>
        </w:rPr>
        <w:t>r</w:t>
      </w:r>
      <w:r w:rsidR="00AE538F" w:rsidRPr="005D6B41">
        <w:rPr>
          <w:rFonts w:cs="Times New Roman"/>
          <w:b/>
          <w:bCs/>
          <w:sz w:val="24"/>
        </w:rPr>
        <w:t>.</w:t>
      </w:r>
    </w:p>
    <w:p w14:paraId="33B02AB2" w14:textId="71C46E7D" w:rsidR="005A6110" w:rsidRPr="005D6B41" w:rsidRDefault="005A6110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Komisja konkursowa dokona oceny prac i wyłoni zwycięzców na spotkaniu roboczym </w:t>
      </w:r>
      <w:r w:rsidR="005D6B41">
        <w:rPr>
          <w:rFonts w:cs="Times New Roman"/>
          <w:sz w:val="24"/>
        </w:rPr>
        <w:t xml:space="preserve">                 </w:t>
      </w:r>
      <w:r w:rsidRPr="005D6B41">
        <w:rPr>
          <w:rFonts w:cs="Times New Roman"/>
          <w:sz w:val="24"/>
        </w:rPr>
        <w:t xml:space="preserve">w </w:t>
      </w:r>
      <w:r w:rsidR="005D6B41">
        <w:rPr>
          <w:rFonts w:cs="Times New Roman"/>
          <w:sz w:val="24"/>
        </w:rPr>
        <w:t>terminie</w:t>
      </w:r>
      <w:r w:rsidR="000F7CCC" w:rsidRPr="005D6B41">
        <w:rPr>
          <w:rFonts w:cs="Times New Roman"/>
          <w:sz w:val="24"/>
        </w:rPr>
        <w:t xml:space="preserve"> od </w:t>
      </w:r>
      <w:r w:rsidR="0031397C">
        <w:rPr>
          <w:rFonts w:cs="Times New Roman"/>
          <w:sz w:val="24"/>
        </w:rPr>
        <w:t>21</w:t>
      </w:r>
      <w:r w:rsidR="000F7CCC" w:rsidRPr="005D6B41">
        <w:rPr>
          <w:rFonts w:cs="Times New Roman"/>
          <w:sz w:val="24"/>
        </w:rPr>
        <w:t>.0</w:t>
      </w:r>
      <w:r w:rsidR="0031397C">
        <w:rPr>
          <w:rFonts w:cs="Times New Roman"/>
          <w:sz w:val="24"/>
        </w:rPr>
        <w:t>9</w:t>
      </w:r>
      <w:r w:rsidR="000F7CCC" w:rsidRPr="005D6B41">
        <w:rPr>
          <w:rFonts w:cs="Times New Roman"/>
          <w:sz w:val="24"/>
        </w:rPr>
        <w:t>.2021-3</w:t>
      </w:r>
      <w:r w:rsidR="0031397C">
        <w:rPr>
          <w:rFonts w:cs="Times New Roman"/>
          <w:sz w:val="24"/>
        </w:rPr>
        <w:t>0</w:t>
      </w:r>
      <w:r w:rsidR="000F7CCC" w:rsidRPr="005D6B41">
        <w:rPr>
          <w:rFonts w:cs="Times New Roman"/>
          <w:sz w:val="24"/>
        </w:rPr>
        <w:t>.0</w:t>
      </w:r>
      <w:r w:rsidR="0031397C">
        <w:rPr>
          <w:rFonts w:cs="Times New Roman"/>
          <w:sz w:val="24"/>
        </w:rPr>
        <w:t>9</w:t>
      </w:r>
      <w:r w:rsidR="000F7CCC" w:rsidRPr="005D6B41">
        <w:rPr>
          <w:rFonts w:cs="Times New Roman"/>
          <w:sz w:val="24"/>
        </w:rPr>
        <w:t>.2021</w:t>
      </w:r>
      <w:r w:rsidR="00AE538F" w:rsidRPr="005D6B41">
        <w:rPr>
          <w:rFonts w:cs="Times New Roman"/>
          <w:sz w:val="24"/>
        </w:rPr>
        <w:t>.</w:t>
      </w:r>
    </w:p>
    <w:p w14:paraId="12D0CC81" w14:textId="56612F0D" w:rsidR="00611850" w:rsidRPr="005D6B41" w:rsidRDefault="00D75C17" w:rsidP="005D6B41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Times New Roman"/>
          <w:sz w:val="24"/>
        </w:rPr>
      </w:pPr>
      <w:r w:rsidRPr="005D6B41">
        <w:rPr>
          <w:rFonts w:cs="Times New Roman"/>
          <w:sz w:val="24"/>
        </w:rPr>
        <w:t xml:space="preserve">Podczas wspólnego spotkania podsumowującego projekt </w:t>
      </w:r>
      <w:r w:rsidR="005D6B41">
        <w:rPr>
          <w:rFonts w:cs="Times New Roman"/>
          <w:sz w:val="24"/>
        </w:rPr>
        <w:t xml:space="preserve">na terenie Gminy Żary, </w:t>
      </w:r>
      <w:r w:rsidRPr="005D6B41">
        <w:rPr>
          <w:rFonts w:cs="Times New Roman"/>
          <w:sz w:val="24"/>
        </w:rPr>
        <w:t>w grudniu 2021 roku, z</w:t>
      </w:r>
      <w:r w:rsidR="00611850" w:rsidRPr="005D6B41">
        <w:rPr>
          <w:rFonts w:cs="Times New Roman"/>
          <w:sz w:val="24"/>
        </w:rPr>
        <w:t xml:space="preserve">wycięzcom </w:t>
      </w:r>
      <w:r w:rsidRPr="005D6B41">
        <w:rPr>
          <w:rFonts w:cs="Times New Roman"/>
          <w:sz w:val="24"/>
        </w:rPr>
        <w:t xml:space="preserve">oraz wyróżnionym </w:t>
      </w:r>
      <w:r w:rsidR="00611850" w:rsidRPr="005D6B41">
        <w:rPr>
          <w:rFonts w:cs="Times New Roman"/>
          <w:sz w:val="24"/>
        </w:rPr>
        <w:t>zostaną wręczone karty podarunkowe</w:t>
      </w:r>
      <w:r w:rsidRPr="005D6B41">
        <w:rPr>
          <w:rFonts w:cs="Times New Roman"/>
          <w:sz w:val="24"/>
        </w:rPr>
        <w:t xml:space="preserve"> </w:t>
      </w:r>
      <w:r w:rsidR="00611850" w:rsidRPr="005D6B41">
        <w:rPr>
          <w:rFonts w:cs="Times New Roman"/>
          <w:sz w:val="24"/>
        </w:rPr>
        <w:t>/ vouchery do sklepów ze sprzętem fotograficznym</w:t>
      </w:r>
      <w:r w:rsidRPr="005D6B41">
        <w:rPr>
          <w:rFonts w:cs="Times New Roman"/>
          <w:sz w:val="24"/>
        </w:rPr>
        <w:t>.</w:t>
      </w:r>
    </w:p>
    <w:p w14:paraId="52C722EE" w14:textId="0686975A" w:rsidR="00611850" w:rsidRDefault="00611850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1" w:name="_Hlk51843103"/>
    </w:p>
    <w:p w14:paraId="74690686" w14:textId="7C2C30AC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6542933" w14:textId="7039D26E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54AA63E" w14:textId="495DBDCE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C4753E4" w14:textId="369EA6AC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7F6CDC0A" w14:textId="1B31097D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345D335" w14:textId="65C70BCA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201C2844" w14:textId="3D4355F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5B45858C" w14:textId="37E79A2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4B116A16" w14:textId="65DED2E6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04DB219" w14:textId="20AA1A03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38B4B809" w14:textId="7D9C1397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67A88B0E" w14:textId="51538DE5" w:rsidR="005E34F4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14:paraId="0D7762E9" w14:textId="77777777" w:rsidR="005E34F4" w:rsidRPr="005D6B41" w:rsidRDefault="005E34F4" w:rsidP="005E34F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bookmarkEnd w:id="1"/>
    <w:p w14:paraId="728DD9F7" w14:textId="77777777" w:rsid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</w:pPr>
      <w:r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  <w:t>Obowiązek informacyjny</w:t>
      </w:r>
    </w:p>
    <w:p w14:paraId="46EFBB1C" w14:textId="77777777" w:rsid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</w:pPr>
    </w:p>
    <w:p w14:paraId="75EA0E0A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Zgodnie z art. 13 ust. 1 i 2 rozporządzenia Parlamentu Europejskiego i Rady (UE) 2016/679 </w:t>
      </w: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br/>
        <w:t xml:space="preserve">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14:paraId="2F2992EA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val="en-US"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1.Administratorem Pani/Pana danych osobowych jest </w:t>
      </w:r>
      <w:bookmarkStart w:id="2" w:name="_Hlk18999804"/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Gmina Żary reprezentowana przez Wójta </w:t>
      </w:r>
      <w:r w:rsidRPr="005E34F4">
        <w:rPr>
          <w:rFonts w:eastAsia="Times New Roman" w:cs="Times New Roman"/>
          <w:b/>
          <w:bCs/>
          <w:color w:val="000000"/>
          <w:kern w:val="28"/>
          <w:sz w:val="24"/>
          <w:lang w:eastAsia="pl-PL"/>
        </w:rPr>
        <w:t>(</w:t>
      </w: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adres: Al. </w:t>
      </w:r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Jana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Pawła</w:t>
      </w:r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 II 6, 68-200 Żary, tel. 68 470 73 00,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adres</w:t>
      </w:r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 e-mail:  </w:t>
      </w:r>
      <w:proofErr w:type="spellStart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>gminazary@gminazary,pl</w:t>
      </w:r>
      <w:bookmarkEnd w:id="2"/>
      <w:proofErr w:type="spellEnd"/>
      <w:r w:rsidRPr="005E34F4">
        <w:rPr>
          <w:rFonts w:eastAsia="Times New Roman" w:cs="Times New Roman"/>
          <w:color w:val="000000"/>
          <w:kern w:val="28"/>
          <w:sz w:val="24"/>
          <w:lang w:val="en-US" w:eastAsia="pl-PL"/>
        </w:rPr>
        <w:t xml:space="preserve">) </w:t>
      </w:r>
    </w:p>
    <w:p w14:paraId="68F5E97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2. W sprawach z zakresu ochrony danych osobowych może się Pani/Pan kontaktować się z Inspektorem Ochrony Danych pod adresem e-mail: </w:t>
      </w:r>
      <w:hyperlink r:id="rId9" w:history="1">
        <w:r w:rsidRPr="005E34F4">
          <w:rPr>
            <w:rStyle w:val="Hipercze"/>
            <w:rFonts w:eastAsia="Times New Roman" w:cs="Times New Roman"/>
            <w:color w:val="0563C1"/>
            <w:kern w:val="28"/>
            <w:sz w:val="24"/>
            <w:lang w:eastAsia="pl-PL"/>
          </w:rPr>
          <w:t>inspektor@cbi24.pl</w:t>
        </w:r>
      </w:hyperlink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.</w:t>
      </w:r>
    </w:p>
    <w:p w14:paraId="3D0A0E29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3. Pani/Pana dane osobowe będą przetwarzane </w:t>
      </w:r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w związku z realizacją konkursu fotograficznego pt. „Gmina Żary i Gmina </w:t>
      </w:r>
      <w:proofErr w:type="spellStart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>Neuhausen</w:t>
      </w:r>
      <w:proofErr w:type="spellEnd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 -</w:t>
      </w:r>
      <w:proofErr w:type="spellStart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>Spree</w:t>
      </w:r>
      <w:proofErr w:type="spellEnd"/>
      <w:r w:rsidRPr="005E34F4">
        <w:rPr>
          <w:rFonts w:eastAsia="Arial" w:cs="Times New Roman"/>
          <w:color w:val="000000"/>
          <w:kern w:val="28"/>
          <w:sz w:val="24"/>
          <w:lang w:eastAsia="pl-PL"/>
        </w:rPr>
        <w:t xml:space="preserve"> zapraszają”</w:t>
      </w:r>
    </w:p>
    <w:p w14:paraId="45CE20DF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4. Podstawą prawną przetwarzania danych jest art. 6 ust. 1 lit. a i c ww. Rozporządzenia.</w:t>
      </w:r>
    </w:p>
    <w:p w14:paraId="0FCFED0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5. Dane osobowe będą przetwarzane do czasu cofnięcia zgody na przetwarzanie danych osobowych.</w:t>
      </w:r>
    </w:p>
    <w:p w14:paraId="36C4A2C6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 xml:space="preserve">6. Odbiorcami Pani/Pana danych będą podmioty, które na podstawie zawartych umów przetwarzają dane osobowe w imieniu Administratora. </w:t>
      </w:r>
    </w:p>
    <w:p w14:paraId="30A5441F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7. Posiada Pani/Pan prawo dostępu do treści swoich danych oraz ich sprostowania, usunięcia lub ograniczenia przetwarzania, prawo do przenoszenia danych, prawo do wniesienia sprzeciwu wobec ich przetwarzania. W przypadku wyrażenia dobrowolnej zgody, przysługuje Pani/Panu prawo cofnięcia zgody na przetwarzanie danych w dowolnym momencie, co jednakże nie wpływa na zgodność z prawem przetwarzania, którego dokonano na podstawie zgody przed jej cofnięciem.</w:t>
      </w:r>
    </w:p>
    <w:p w14:paraId="4F3329F5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8. W przypadku uznania, iż przetwarzanie przez Administratora Pani/Pana danych osobowych narusza przepisy RODO, przysługuje Pani/Panu prawo do wniesienia skargi do Prezesa Urzędu Ochrony Danych Osobowych.</w:t>
      </w:r>
    </w:p>
    <w:p w14:paraId="78DD8DE4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9. Dane udostępnione przez Panią/Pana nie będą podlegały profilowaniu.</w:t>
      </w:r>
    </w:p>
    <w:p w14:paraId="669967A0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10. Podanie danych jest dobrowolne, przy czym konsekwencją niepodania danych osobowych jest brak możliwości realizacji celu  wskazanego w ust. 3.</w:t>
      </w:r>
    </w:p>
    <w:p w14:paraId="26295273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color w:val="000000"/>
          <w:kern w:val="28"/>
          <w:sz w:val="24"/>
          <w:lang w:eastAsia="pl-PL"/>
        </w:rPr>
      </w:pPr>
      <w:r w:rsidRPr="005E34F4">
        <w:rPr>
          <w:rFonts w:eastAsia="Times New Roman" w:cs="Times New Roman"/>
          <w:color w:val="000000"/>
          <w:kern w:val="28"/>
          <w:sz w:val="24"/>
          <w:lang w:eastAsia="pl-PL"/>
        </w:rPr>
        <w:t>11. Administrator nie ma zamiaru przekazywać danych osobowych do państwa trzeciego lub organizacji międzynarodowej.</w:t>
      </w:r>
    </w:p>
    <w:p w14:paraId="1A4CB9C8" w14:textId="77777777" w:rsidR="005E34F4" w:rsidRPr="005E34F4" w:rsidRDefault="005E34F4" w:rsidP="005E34F4">
      <w:pPr>
        <w:widowControl w:val="0"/>
        <w:overflowPunct w:val="0"/>
        <w:autoSpaceDE w:val="0"/>
        <w:autoSpaceDN w:val="0"/>
        <w:adjustRightInd w:val="0"/>
        <w:spacing w:after="120" w:line="283" w:lineRule="auto"/>
        <w:rPr>
          <w:rFonts w:eastAsia="Times New Roman" w:cs="Times New Roman"/>
          <w:color w:val="000000"/>
          <w:kern w:val="28"/>
          <w:sz w:val="24"/>
          <w:lang w:eastAsia="pl-PL"/>
        </w:rPr>
      </w:pPr>
    </w:p>
    <w:p w14:paraId="0C7FE362" w14:textId="77777777" w:rsidR="005E34F4" w:rsidRDefault="005E34F4" w:rsidP="005E34F4">
      <w:pPr>
        <w:rPr>
          <w:rFonts w:asciiTheme="minorHAnsi" w:hAnsiTheme="minorHAnsi" w:cstheme="minorBidi"/>
          <w:sz w:val="22"/>
          <w:szCs w:val="22"/>
        </w:rPr>
      </w:pPr>
    </w:p>
    <w:p w14:paraId="21699E75" w14:textId="77777777" w:rsidR="004F6E19" w:rsidRPr="005D6B41" w:rsidRDefault="004F6E19">
      <w:pPr>
        <w:rPr>
          <w:rFonts w:cs="Times New Roman"/>
        </w:rPr>
      </w:pPr>
    </w:p>
    <w:sectPr w:rsidR="004F6E19" w:rsidRPr="005D6B4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5B926" w14:textId="77777777" w:rsidR="00901A9E" w:rsidRDefault="00901A9E" w:rsidP="005D6B41">
      <w:pPr>
        <w:spacing w:after="0" w:line="240" w:lineRule="auto"/>
      </w:pPr>
      <w:r>
        <w:separator/>
      </w:r>
    </w:p>
  </w:endnote>
  <w:endnote w:type="continuationSeparator" w:id="0">
    <w:p w14:paraId="6C4155F5" w14:textId="77777777" w:rsidR="00901A9E" w:rsidRDefault="00901A9E" w:rsidP="005D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63B3" w14:textId="77777777" w:rsidR="00901A9E" w:rsidRDefault="00901A9E" w:rsidP="005D6B41">
      <w:pPr>
        <w:spacing w:after="0" w:line="240" w:lineRule="auto"/>
      </w:pPr>
      <w:r>
        <w:separator/>
      </w:r>
    </w:p>
  </w:footnote>
  <w:footnote w:type="continuationSeparator" w:id="0">
    <w:p w14:paraId="15E4E6BA" w14:textId="77777777" w:rsidR="00901A9E" w:rsidRDefault="00901A9E" w:rsidP="005D6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ECED4" w14:textId="284EEB70" w:rsidR="005D6B41" w:rsidRDefault="005D6B41" w:rsidP="005D6B41">
    <w:pPr>
      <w:pStyle w:val="Nagwek"/>
      <w:jc w:val="center"/>
    </w:pPr>
    <w:r w:rsidRPr="00E74041">
      <w:rPr>
        <w:rFonts w:ascii="Arial Narrow" w:hAnsi="Arial Narrow" w:cs="Times New Roman"/>
        <w:b/>
        <w:noProof/>
        <w:color w:val="000000"/>
        <w:sz w:val="24"/>
        <w:lang w:eastAsia="pl-PL"/>
      </w:rPr>
      <w:object w:dxaOrig="2820" w:dyaOrig="1935" w14:anchorId="12D6F5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44.25pt" fillcolor="window">
          <v:imagedata r:id="rId1" o:title=""/>
        </v:shape>
        <o:OLEObject Type="Embed" ProgID="MSPhotoEd.3" ShapeID="_x0000_i1025" DrawAspect="Content" ObjectID="_1691839765" r:id="rId2"/>
      </w:object>
    </w:r>
    <w:r>
      <w:rPr>
        <w:noProof/>
        <w:color w:val="111111"/>
        <w:sz w:val="18"/>
        <w:szCs w:val="18"/>
        <w:lang w:eastAsia="pl-PL"/>
      </w:rPr>
      <w:drawing>
        <wp:inline distT="0" distB="0" distL="0" distR="0" wp14:anchorId="725602E7" wp14:editId="68BA435D">
          <wp:extent cx="1242000" cy="568800"/>
          <wp:effectExtent l="0" t="0" r="0" b="3175"/>
          <wp:docPr id="5" name="Grafik 5" descr="http://www.europa.brandenburg.de/media_fast/5797/thumbnails/INTERREG_VA-Logo-4c.jpg.161906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ttp://www.europa.brandenburg.de/media_fast/5797/thumbnails/INTERREG_VA-Logo-4c.jpg.1619069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 w:cs="Times New Roman"/>
        <w:b/>
        <w:noProof/>
        <w:color w:val="000000"/>
        <w:sz w:val="24"/>
        <w:lang w:eastAsia="pl-PL"/>
      </w:rPr>
      <w:drawing>
        <wp:inline distT="0" distB="0" distL="0" distR="0" wp14:anchorId="76AAEC2B" wp14:editId="16332E93">
          <wp:extent cx="2883600" cy="568800"/>
          <wp:effectExtent l="0" t="0" r="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561E1" w14:textId="77777777" w:rsidR="005D6B41" w:rsidRPr="00E144F5" w:rsidRDefault="005D6B41" w:rsidP="005D6B41">
    <w:pPr>
      <w:pStyle w:val="Nagwek"/>
      <w:jc w:val="center"/>
      <w:rPr>
        <w:sz w:val="16"/>
        <w:szCs w:val="16"/>
      </w:rPr>
    </w:pPr>
    <w:r w:rsidRPr="00E144F5">
      <w:rPr>
        <w:sz w:val="16"/>
        <w:szCs w:val="16"/>
      </w:rPr>
      <w:t>Redukować bariery – wspólnie wykorzystywać silne strony.</w:t>
    </w:r>
  </w:p>
  <w:p w14:paraId="5388E581" w14:textId="77777777" w:rsidR="005D6B41" w:rsidRPr="00E16FD0" w:rsidRDefault="005D6B41" w:rsidP="005D6B41">
    <w:pPr>
      <w:pStyle w:val="Nagwek"/>
      <w:jc w:val="center"/>
      <w:rPr>
        <w:color w:val="0000FF"/>
        <w:sz w:val="12"/>
        <w:szCs w:val="12"/>
      </w:rPr>
    </w:pPr>
    <w:proofErr w:type="spellStart"/>
    <w:r w:rsidRPr="00E144F5">
      <w:rPr>
        <w:sz w:val="16"/>
        <w:szCs w:val="16"/>
      </w:rPr>
      <w:t>Barrieren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reduzieren</w:t>
    </w:r>
    <w:proofErr w:type="spellEnd"/>
    <w:r w:rsidRPr="00E144F5">
      <w:rPr>
        <w:sz w:val="16"/>
        <w:szCs w:val="16"/>
      </w:rPr>
      <w:t xml:space="preserve"> – </w:t>
    </w:r>
    <w:proofErr w:type="spellStart"/>
    <w:r w:rsidRPr="00E144F5">
      <w:rPr>
        <w:sz w:val="16"/>
        <w:szCs w:val="16"/>
      </w:rPr>
      <w:t>gemeinsame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Stärken</w:t>
    </w:r>
    <w:proofErr w:type="spellEnd"/>
    <w:r w:rsidRPr="00E144F5">
      <w:rPr>
        <w:sz w:val="16"/>
        <w:szCs w:val="16"/>
      </w:rPr>
      <w:t xml:space="preserve"> </w:t>
    </w:r>
    <w:proofErr w:type="spellStart"/>
    <w:r w:rsidRPr="00E144F5">
      <w:rPr>
        <w:sz w:val="16"/>
        <w:szCs w:val="16"/>
      </w:rPr>
      <w:t>nutzen</w:t>
    </w:r>
    <w:proofErr w:type="spellEnd"/>
    <w:r w:rsidRPr="00E144F5">
      <w:rPr>
        <w:sz w:val="16"/>
        <w:szCs w:val="16"/>
      </w:rPr>
      <w:t xml:space="preserve">. </w:t>
    </w:r>
  </w:p>
  <w:p w14:paraId="3545ABA5" w14:textId="77777777" w:rsidR="005D6B41" w:rsidRDefault="005D6B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67E8"/>
    <w:multiLevelType w:val="hybridMultilevel"/>
    <w:tmpl w:val="996A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038"/>
    <w:multiLevelType w:val="multilevel"/>
    <w:tmpl w:val="AD80AC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B1320"/>
    <w:multiLevelType w:val="hybridMultilevel"/>
    <w:tmpl w:val="EDD0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1351E"/>
    <w:multiLevelType w:val="multilevel"/>
    <w:tmpl w:val="10BAF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B16E1"/>
    <w:multiLevelType w:val="hybridMultilevel"/>
    <w:tmpl w:val="7E82BBEE"/>
    <w:lvl w:ilvl="0" w:tplc="09704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4DCE184B"/>
    <w:multiLevelType w:val="hybridMultilevel"/>
    <w:tmpl w:val="DAD004CC"/>
    <w:lvl w:ilvl="0" w:tplc="F8ACA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26660C"/>
    <w:multiLevelType w:val="hybridMultilevel"/>
    <w:tmpl w:val="74009C34"/>
    <w:lvl w:ilvl="0" w:tplc="121871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-686" w:hanging="360"/>
      </w:pPr>
    </w:lvl>
    <w:lvl w:ilvl="2" w:tplc="0415001B" w:tentative="1">
      <w:start w:val="1"/>
      <w:numFmt w:val="lowerRoman"/>
      <w:lvlText w:val="%3."/>
      <w:lvlJc w:val="right"/>
      <w:pPr>
        <w:ind w:left="34" w:hanging="180"/>
      </w:pPr>
    </w:lvl>
    <w:lvl w:ilvl="3" w:tplc="0415000F" w:tentative="1">
      <w:start w:val="1"/>
      <w:numFmt w:val="decimal"/>
      <w:lvlText w:val="%4."/>
      <w:lvlJc w:val="left"/>
      <w:pPr>
        <w:ind w:left="754" w:hanging="360"/>
      </w:pPr>
    </w:lvl>
    <w:lvl w:ilvl="4" w:tplc="04150019" w:tentative="1">
      <w:start w:val="1"/>
      <w:numFmt w:val="lowerLetter"/>
      <w:lvlText w:val="%5."/>
      <w:lvlJc w:val="left"/>
      <w:pPr>
        <w:ind w:left="1474" w:hanging="360"/>
      </w:pPr>
    </w:lvl>
    <w:lvl w:ilvl="5" w:tplc="0415001B" w:tentative="1">
      <w:start w:val="1"/>
      <w:numFmt w:val="lowerRoman"/>
      <w:lvlText w:val="%6."/>
      <w:lvlJc w:val="right"/>
      <w:pPr>
        <w:ind w:left="2194" w:hanging="180"/>
      </w:pPr>
    </w:lvl>
    <w:lvl w:ilvl="6" w:tplc="0415000F" w:tentative="1">
      <w:start w:val="1"/>
      <w:numFmt w:val="decimal"/>
      <w:lvlText w:val="%7."/>
      <w:lvlJc w:val="left"/>
      <w:pPr>
        <w:ind w:left="2914" w:hanging="360"/>
      </w:pPr>
    </w:lvl>
    <w:lvl w:ilvl="7" w:tplc="04150019" w:tentative="1">
      <w:start w:val="1"/>
      <w:numFmt w:val="lowerLetter"/>
      <w:lvlText w:val="%8."/>
      <w:lvlJc w:val="left"/>
      <w:pPr>
        <w:ind w:left="3634" w:hanging="360"/>
      </w:pPr>
    </w:lvl>
    <w:lvl w:ilvl="8" w:tplc="0415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7" w15:restartNumberingAfterBreak="0">
    <w:nsid w:val="608066EA"/>
    <w:multiLevelType w:val="hybridMultilevel"/>
    <w:tmpl w:val="58726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128F6"/>
    <w:multiLevelType w:val="hybridMultilevel"/>
    <w:tmpl w:val="BFC8F218"/>
    <w:lvl w:ilvl="0" w:tplc="EA7C36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E4C8C"/>
    <w:multiLevelType w:val="hybridMultilevel"/>
    <w:tmpl w:val="14FA2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19"/>
    <w:rsid w:val="000F7CCC"/>
    <w:rsid w:val="00145A66"/>
    <w:rsid w:val="002855C7"/>
    <w:rsid w:val="002F03FA"/>
    <w:rsid w:val="0031397C"/>
    <w:rsid w:val="0032516D"/>
    <w:rsid w:val="00327C53"/>
    <w:rsid w:val="00414060"/>
    <w:rsid w:val="00475C0E"/>
    <w:rsid w:val="004F6E19"/>
    <w:rsid w:val="005A6110"/>
    <w:rsid w:val="005D6B41"/>
    <w:rsid w:val="005E34F4"/>
    <w:rsid w:val="00611850"/>
    <w:rsid w:val="0076206F"/>
    <w:rsid w:val="00776E90"/>
    <w:rsid w:val="007D0DEB"/>
    <w:rsid w:val="007F6F8C"/>
    <w:rsid w:val="00827D2C"/>
    <w:rsid w:val="008B2A9A"/>
    <w:rsid w:val="008C639D"/>
    <w:rsid w:val="00901A9E"/>
    <w:rsid w:val="00A90A12"/>
    <w:rsid w:val="00AB59A8"/>
    <w:rsid w:val="00AE538F"/>
    <w:rsid w:val="00C03156"/>
    <w:rsid w:val="00C06759"/>
    <w:rsid w:val="00C64776"/>
    <w:rsid w:val="00D0652A"/>
    <w:rsid w:val="00D27910"/>
    <w:rsid w:val="00D75C17"/>
    <w:rsid w:val="00D80F5D"/>
    <w:rsid w:val="00E3484E"/>
    <w:rsid w:val="00E81730"/>
    <w:rsid w:val="00EB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AC7A"/>
  <w15:chartTrackingRefBased/>
  <w15:docId w15:val="{586CFFBB-1631-48B0-9C45-83C1F2C1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Akapitzlist">
    <w:name w:val="List Paragraph"/>
    <w:basedOn w:val="Normalny"/>
    <w:uiPriority w:val="34"/>
    <w:qFormat/>
    <w:rsid w:val="00AB59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45A66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145A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7C5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7C5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5D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6B41"/>
  </w:style>
  <w:style w:type="paragraph" w:styleId="Stopka">
    <w:name w:val="footer"/>
    <w:basedOn w:val="Normalny"/>
    <w:link w:val="StopkaZnak"/>
    <w:uiPriority w:val="99"/>
    <w:unhideWhenUsed/>
    <w:rsid w:val="005D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schoradt@neuhausen-spre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yna.makowska@gminaza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spektor@cbi24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2021-08-30T12:43:00Z</dcterms:created>
  <dcterms:modified xsi:type="dcterms:W3CDTF">2021-08-30T12:43:00Z</dcterms:modified>
</cp:coreProperties>
</file>