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B4FB" w14:textId="77777777" w:rsidR="00E15596" w:rsidRDefault="00041A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43C4CA50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4F7E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ochronie danych), publ. Dz. Urz. UE L Nr 119, s. 1, informujemy, że:</w:t>
      </w:r>
    </w:p>
    <w:p w14:paraId="6F9243B0" w14:textId="6D86F467" w:rsidR="00E15596" w:rsidRPr="00DA559B" w:rsidRDefault="00041AC2" w:rsidP="00DA559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9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2631135"/>
      <w:r w:rsidR="00524CD5" w:rsidRPr="00DA559B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bookmarkEnd w:id="1"/>
      <w:r w:rsidR="004F7E19" w:rsidRPr="00DA559B">
        <w:rPr>
          <w:rFonts w:ascii="Times New Roman" w:hAnsi="Times New Roman" w:cs="Times New Roman"/>
          <w:sz w:val="24"/>
          <w:szCs w:val="24"/>
        </w:rPr>
        <w:t xml:space="preserve">Szkoła Podstawowa w </w:t>
      </w:r>
      <w:r w:rsidR="00136838">
        <w:rPr>
          <w:rFonts w:ascii="Times New Roman" w:hAnsi="Times New Roman" w:cs="Times New Roman"/>
          <w:sz w:val="24"/>
          <w:szCs w:val="24"/>
        </w:rPr>
        <w:t>Sieniawie Żarskiej</w:t>
      </w:r>
      <w:r w:rsidR="004F7E19" w:rsidRPr="00DA559B">
        <w:rPr>
          <w:rFonts w:ascii="Times New Roman" w:hAnsi="Times New Roman" w:cs="Times New Roman"/>
          <w:sz w:val="24"/>
          <w:szCs w:val="24"/>
        </w:rPr>
        <w:t xml:space="preserve"> </w:t>
      </w:r>
      <w:r w:rsidR="006D132E" w:rsidRPr="00DA559B">
        <w:rPr>
          <w:rFonts w:ascii="Times New Roman" w:hAnsi="Times New Roman" w:cs="Times New Roman"/>
          <w:sz w:val="24"/>
          <w:szCs w:val="24"/>
        </w:rPr>
        <w:t xml:space="preserve">(adres: </w:t>
      </w:r>
      <w:r w:rsidR="00136838">
        <w:rPr>
          <w:rFonts w:ascii="Times New Roman" w:hAnsi="Times New Roman" w:cs="Times New Roman"/>
          <w:sz w:val="24"/>
          <w:szCs w:val="24"/>
        </w:rPr>
        <w:t>Sieniawa Żarska</w:t>
      </w:r>
      <w:r w:rsidR="002E7DD8">
        <w:rPr>
          <w:rFonts w:ascii="Times New Roman" w:hAnsi="Times New Roman" w:cs="Times New Roman"/>
          <w:sz w:val="24"/>
          <w:szCs w:val="24"/>
        </w:rPr>
        <w:t xml:space="preserve"> 40, 68-</w:t>
      </w:r>
      <w:r w:rsidR="00136838">
        <w:rPr>
          <w:rFonts w:ascii="Times New Roman" w:hAnsi="Times New Roman" w:cs="Times New Roman"/>
          <w:sz w:val="24"/>
          <w:szCs w:val="24"/>
        </w:rPr>
        <w:t>213 Lipinki Łu</w:t>
      </w:r>
      <w:r w:rsidR="00D76282">
        <w:rPr>
          <w:rFonts w:ascii="Times New Roman" w:hAnsi="Times New Roman" w:cs="Times New Roman"/>
          <w:sz w:val="24"/>
          <w:szCs w:val="24"/>
        </w:rPr>
        <w:t>ż</w:t>
      </w:r>
      <w:r w:rsidR="00136838">
        <w:rPr>
          <w:rFonts w:ascii="Times New Roman" w:hAnsi="Times New Roman" w:cs="Times New Roman"/>
          <w:sz w:val="24"/>
          <w:szCs w:val="24"/>
        </w:rPr>
        <w:t>yckie</w:t>
      </w:r>
      <w:r w:rsidR="006D132E" w:rsidRPr="00DA559B">
        <w:rPr>
          <w:rFonts w:ascii="Times New Roman" w:hAnsi="Times New Roman" w:cs="Times New Roman"/>
          <w:sz w:val="24"/>
          <w:szCs w:val="24"/>
          <w:lang w:eastAsia="pl-PL"/>
        </w:rPr>
        <w:t xml:space="preserve">, adres e-mail: </w:t>
      </w:r>
      <w:r w:rsidR="004F7E19" w:rsidRPr="00DA5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sp.</w:t>
      </w:r>
      <w:r w:rsidR="00136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sieniawazarska</w:t>
      </w:r>
      <w:r w:rsidR="004F7E19" w:rsidRPr="00DA5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@gminazary.pl</w:t>
      </w:r>
      <w:r w:rsidR="006D132E" w:rsidRPr="00DA559B">
        <w:rPr>
          <w:rFonts w:ascii="Times New Roman" w:hAnsi="Times New Roman" w:cs="Times New Roman"/>
          <w:sz w:val="24"/>
          <w:szCs w:val="24"/>
          <w:lang w:eastAsia="pl-PL"/>
        </w:rPr>
        <w:t xml:space="preserve">, numer telefonu: </w:t>
      </w:r>
      <w:r w:rsidR="00702B74" w:rsidRPr="00DA559B">
        <w:rPr>
          <w:rStyle w:val="w8qarf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 </w:t>
      </w:r>
      <w:r w:rsidR="004F7E19" w:rsidRPr="00DA559B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68</w:t>
      </w:r>
      <w:r w:rsidR="00136838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374 26 25</w:t>
      </w:r>
      <w:r w:rsidR="006D132E" w:rsidRPr="00DA559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DA55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137E8" w14:textId="6C89398C" w:rsidR="00CE42D4" w:rsidRPr="00CE42D4" w:rsidRDefault="00524CD5" w:rsidP="0066030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D4">
        <w:rPr>
          <w:rFonts w:ascii="Times New Roman" w:hAnsi="Times New Roman" w:cs="Times New Roman"/>
          <w:sz w:val="24"/>
          <w:szCs w:val="24"/>
        </w:rPr>
        <w:t xml:space="preserve">W </w:t>
      </w:r>
      <w:r w:rsidR="004F7E19" w:rsidRPr="00CE42D4">
        <w:rPr>
          <w:rFonts w:ascii="Times New Roman" w:hAnsi="Times New Roman" w:cs="Times New Roman"/>
          <w:sz w:val="24"/>
          <w:szCs w:val="24"/>
        </w:rPr>
        <w:t xml:space="preserve">Szkole Podstawowej w </w:t>
      </w:r>
      <w:r w:rsidR="00136838" w:rsidRPr="00CE42D4">
        <w:rPr>
          <w:rFonts w:ascii="Times New Roman" w:hAnsi="Times New Roman" w:cs="Times New Roman"/>
          <w:sz w:val="24"/>
          <w:szCs w:val="24"/>
        </w:rPr>
        <w:t>Sieniawie Żarskiej</w:t>
      </w:r>
      <w:r w:rsidR="004F7E19" w:rsidRPr="00CE42D4">
        <w:rPr>
          <w:rFonts w:ascii="Times New Roman" w:hAnsi="Times New Roman" w:cs="Times New Roman"/>
          <w:sz w:val="24"/>
          <w:szCs w:val="24"/>
        </w:rPr>
        <w:t xml:space="preserve"> </w:t>
      </w:r>
      <w:r w:rsidRPr="00CE42D4"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r w:rsidR="00CE42D4" w:rsidRPr="00CE42D4">
        <w:rPr>
          <w:rFonts w:ascii="Times New Roman" w:hAnsi="Times New Roman" w:cs="Times New Roman"/>
          <w:sz w:val="24"/>
          <w:szCs w:val="24"/>
        </w:rPr>
        <w:t>biuro@ragacom.pl</w:t>
      </w:r>
      <w:r w:rsidR="00CE42D4">
        <w:rPr>
          <w:rFonts w:ascii="Times New Roman" w:hAnsi="Times New Roman" w:cs="Times New Roman"/>
          <w:sz w:val="24"/>
          <w:szCs w:val="24"/>
        </w:rPr>
        <w:t>,</w:t>
      </w:r>
      <w:r w:rsidR="00CE42D4" w:rsidRPr="00CE42D4">
        <w:rPr>
          <w:rFonts w:ascii="Times New Roman" w:hAnsi="Times New Roman" w:cs="Times New Roman"/>
          <w:sz w:val="24"/>
          <w:szCs w:val="24"/>
        </w:rPr>
        <w:t xml:space="preserve"> tel. 607 307</w:t>
      </w:r>
      <w:r w:rsidR="00CE42D4">
        <w:rPr>
          <w:rFonts w:ascii="Times New Roman" w:hAnsi="Times New Roman" w:cs="Times New Roman"/>
          <w:sz w:val="24"/>
          <w:szCs w:val="24"/>
        </w:rPr>
        <w:t> </w:t>
      </w:r>
      <w:r w:rsidR="00CE42D4" w:rsidRPr="00CE42D4">
        <w:rPr>
          <w:rFonts w:ascii="Times New Roman" w:hAnsi="Times New Roman" w:cs="Times New Roman"/>
          <w:sz w:val="24"/>
          <w:szCs w:val="24"/>
        </w:rPr>
        <w:t>046</w:t>
      </w:r>
      <w:r w:rsidR="00CE42D4">
        <w:rPr>
          <w:rFonts w:ascii="Times New Roman" w:hAnsi="Times New Roman" w:cs="Times New Roman"/>
          <w:sz w:val="24"/>
          <w:szCs w:val="24"/>
        </w:rPr>
        <w:t>).</w:t>
      </w:r>
    </w:p>
    <w:p w14:paraId="629A55A6" w14:textId="06F0347E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 celu przeprowadzenia naboru do</w:t>
      </w:r>
      <w:r w:rsidR="004F7E19">
        <w:rPr>
          <w:rFonts w:ascii="Times New Roman" w:hAnsi="Times New Roman" w:cs="Times New Roman"/>
          <w:sz w:val="24"/>
          <w:szCs w:val="24"/>
        </w:rPr>
        <w:t xml:space="preserve"> placówek wychowania przedszkolnego</w:t>
      </w:r>
      <w:r>
        <w:rPr>
          <w:rFonts w:ascii="Times New Roman" w:hAnsi="Times New Roman" w:cs="Times New Roman"/>
          <w:sz w:val="24"/>
          <w:szCs w:val="24"/>
        </w:rPr>
        <w:t>. Zgodnie z art. 160 ust. 1 ustawy z dnia 14 grudnia 2016 r. - Prawo oświatowe (Dz. U.</w:t>
      </w:r>
      <w:r w:rsidR="00A838D6">
        <w:rPr>
          <w:rFonts w:ascii="Times New Roman" w:hAnsi="Times New Roman" w:cs="Times New Roman"/>
          <w:sz w:val="24"/>
          <w:szCs w:val="24"/>
        </w:rPr>
        <w:t xml:space="preserve"> 20</w:t>
      </w:r>
      <w:r w:rsidR="0064032B">
        <w:rPr>
          <w:rFonts w:ascii="Times New Roman" w:hAnsi="Times New Roman" w:cs="Times New Roman"/>
          <w:sz w:val="24"/>
          <w:szCs w:val="24"/>
        </w:rPr>
        <w:t>2</w:t>
      </w:r>
      <w:r w:rsidR="00E202EE">
        <w:rPr>
          <w:rFonts w:ascii="Times New Roman" w:hAnsi="Times New Roman" w:cs="Times New Roman"/>
          <w:sz w:val="24"/>
          <w:szCs w:val="24"/>
        </w:rPr>
        <w:t>1</w:t>
      </w:r>
      <w:r w:rsidR="0064032B">
        <w:rPr>
          <w:rFonts w:ascii="Times New Roman" w:hAnsi="Times New Roman" w:cs="Times New Roman"/>
          <w:sz w:val="24"/>
          <w:szCs w:val="24"/>
        </w:rPr>
        <w:t>.</w:t>
      </w:r>
      <w:r w:rsidR="00E202EE">
        <w:rPr>
          <w:rFonts w:ascii="Times New Roman" w:hAnsi="Times New Roman" w:cs="Times New Roman"/>
          <w:sz w:val="24"/>
          <w:szCs w:val="24"/>
        </w:rPr>
        <w:t>1082</w:t>
      </w:r>
      <w:r w:rsidR="00A838D6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dane osobowe kandydatów zgromadzone w celach postępowania rekrutacyjnego oraz dokumentacja postępowania rekrutacyjnego są przechowywane nie dłużej niż do końca okresu, w którym uczeń uczęszcza do dane</w:t>
      </w:r>
      <w:r w:rsidR="004F7E19">
        <w:rPr>
          <w:rFonts w:ascii="Times New Roman" w:hAnsi="Times New Roman" w:cs="Times New Roman"/>
          <w:sz w:val="24"/>
          <w:szCs w:val="24"/>
        </w:rPr>
        <w:t>j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 w:rsidR="00C863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 kolei dane osobowe kandydatów nieprzyjętych zgromadzone w celach postępowania rekrutacyjnego są przechowywane w </w:t>
      </w:r>
      <w:r w:rsidR="00C863A2">
        <w:rPr>
          <w:rFonts w:ascii="Times New Roman" w:hAnsi="Times New Roman" w:cs="Times New Roman"/>
          <w:sz w:val="24"/>
          <w:szCs w:val="24"/>
        </w:rPr>
        <w:t>p</w:t>
      </w:r>
      <w:r w:rsidR="004F7E19">
        <w:rPr>
          <w:rFonts w:ascii="Times New Roman" w:hAnsi="Times New Roman" w:cs="Times New Roman"/>
          <w:sz w:val="24"/>
          <w:szCs w:val="24"/>
        </w:rPr>
        <w:t>lacówce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okres roku, chyba że na rozstrzygniecie dyrektora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>
        <w:rPr>
          <w:rFonts w:ascii="Times New Roman" w:hAnsi="Times New Roman" w:cs="Times New Roman"/>
          <w:sz w:val="24"/>
          <w:szCs w:val="24"/>
        </w:rPr>
        <w:t xml:space="preserve"> została wniesiona skarga do sądu administracyjnego i postępowanie nie zostało zakończone prawomocnym wyrokiem. </w:t>
      </w:r>
    </w:p>
    <w:p w14:paraId="55D4AD0D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14:paraId="5AFFAD34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14:paraId="1DA489CC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4C470BC9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14:paraId="5C9BEC18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64BD38E5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osobowych w związku z przeprowadzeniem naboru do </w:t>
      </w:r>
      <w:r w:rsidR="004F7E19">
        <w:rPr>
          <w:rFonts w:ascii="Times New Roman" w:hAnsi="Times New Roman" w:cs="Times New Roman"/>
          <w:sz w:val="24"/>
          <w:szCs w:val="24"/>
        </w:rPr>
        <w:t xml:space="preserve">placówek wychowania przedszkolnego </w:t>
      </w:r>
      <w:r>
        <w:rPr>
          <w:rFonts w:ascii="Times New Roman" w:hAnsi="Times New Roman" w:cs="Times New Roman"/>
          <w:sz w:val="24"/>
          <w:szCs w:val="24"/>
        </w:rPr>
        <w:t>znajduje podstawę w 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14:paraId="4A3CA3C6" w14:textId="77777777" w:rsidR="004F7E19" w:rsidRDefault="004F7E19" w:rsidP="004F7E19">
      <w:pPr>
        <w:spacing w:after="0"/>
        <w:rPr>
          <w:sz w:val="24"/>
          <w:szCs w:val="24"/>
        </w:rPr>
      </w:pPr>
    </w:p>
    <w:p w14:paraId="1363C311" w14:textId="77777777" w:rsidR="004F7E19" w:rsidRDefault="004F7E19" w:rsidP="004F7E19">
      <w:pPr>
        <w:spacing w:after="0"/>
        <w:rPr>
          <w:sz w:val="24"/>
          <w:szCs w:val="24"/>
        </w:rPr>
      </w:pPr>
    </w:p>
    <w:p w14:paraId="753F185F" w14:textId="77777777" w:rsidR="004F7E19" w:rsidRPr="004F7E19" w:rsidRDefault="004F7E19" w:rsidP="004F7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E19">
        <w:rPr>
          <w:rFonts w:ascii="Times New Roman" w:hAnsi="Times New Roman" w:cs="Times New Roman"/>
          <w:sz w:val="24"/>
          <w:szCs w:val="24"/>
        </w:rPr>
        <w:t>………………………………..              …………………………                         …………………………….</w:t>
      </w:r>
    </w:p>
    <w:p w14:paraId="1096F35E" w14:textId="77777777" w:rsidR="004F7E19" w:rsidRPr="004F7E19" w:rsidRDefault="004F7E19" w:rsidP="004F7E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7E19">
        <w:rPr>
          <w:rFonts w:ascii="Times New Roman" w:hAnsi="Times New Roman" w:cs="Times New Roman"/>
          <w:sz w:val="18"/>
          <w:szCs w:val="18"/>
        </w:rPr>
        <w:t xml:space="preserve">                   data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podpis matki/opiekunki prawnej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        podpis ojca/opiekuna prawnego</w:t>
      </w:r>
    </w:p>
    <w:p w14:paraId="0A03248F" w14:textId="77777777" w:rsidR="004F7E19" w:rsidRDefault="004F7E19" w:rsidP="004F7E19">
      <w:pPr>
        <w:spacing w:after="0"/>
        <w:rPr>
          <w:sz w:val="18"/>
          <w:szCs w:val="18"/>
        </w:rPr>
      </w:pPr>
    </w:p>
    <w:p w14:paraId="359E3966" w14:textId="77777777" w:rsidR="004F7E19" w:rsidRDefault="004F7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E19" w:rsidSect="004F7E1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F09A" w14:textId="77777777" w:rsidR="001A0A07" w:rsidRDefault="001A0A07">
      <w:pPr>
        <w:spacing w:after="0" w:line="240" w:lineRule="auto"/>
      </w:pPr>
      <w:r>
        <w:separator/>
      </w:r>
    </w:p>
  </w:endnote>
  <w:endnote w:type="continuationSeparator" w:id="0">
    <w:p w14:paraId="08E6DA24" w14:textId="77777777" w:rsidR="001A0A07" w:rsidRDefault="001A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1DA15" w14:textId="77777777" w:rsidR="001A0A07" w:rsidRDefault="001A0A07">
      <w:pPr>
        <w:spacing w:after="0" w:line="240" w:lineRule="auto"/>
      </w:pPr>
      <w:r>
        <w:separator/>
      </w:r>
    </w:p>
  </w:footnote>
  <w:footnote w:type="continuationSeparator" w:id="0">
    <w:p w14:paraId="73BB88BB" w14:textId="77777777" w:rsidR="001A0A07" w:rsidRDefault="001A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7818" w14:textId="77777777" w:rsidR="00E15596" w:rsidRDefault="00E15596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3470D"/>
    <w:rsid w:val="0004053D"/>
    <w:rsid w:val="00041AC2"/>
    <w:rsid w:val="00100404"/>
    <w:rsid w:val="00132DDD"/>
    <w:rsid w:val="00136838"/>
    <w:rsid w:val="00184664"/>
    <w:rsid w:val="001A0A07"/>
    <w:rsid w:val="001A279B"/>
    <w:rsid w:val="001C3741"/>
    <w:rsid w:val="0028413D"/>
    <w:rsid w:val="00297DA2"/>
    <w:rsid w:val="002E49B5"/>
    <w:rsid w:val="002E7DD8"/>
    <w:rsid w:val="003250F7"/>
    <w:rsid w:val="00374C94"/>
    <w:rsid w:val="003F06F9"/>
    <w:rsid w:val="00445181"/>
    <w:rsid w:val="0046020F"/>
    <w:rsid w:val="004D4D71"/>
    <w:rsid w:val="004F7E19"/>
    <w:rsid w:val="00524CD5"/>
    <w:rsid w:val="005310B1"/>
    <w:rsid w:val="0054797A"/>
    <w:rsid w:val="0064032B"/>
    <w:rsid w:val="006A3DC3"/>
    <w:rsid w:val="006C5A53"/>
    <w:rsid w:val="006D132E"/>
    <w:rsid w:val="006D1FAB"/>
    <w:rsid w:val="00702B74"/>
    <w:rsid w:val="00756DB1"/>
    <w:rsid w:val="007B3056"/>
    <w:rsid w:val="007E550A"/>
    <w:rsid w:val="008802C8"/>
    <w:rsid w:val="00900561"/>
    <w:rsid w:val="009D1001"/>
    <w:rsid w:val="009D5673"/>
    <w:rsid w:val="009E4B80"/>
    <w:rsid w:val="00A838D6"/>
    <w:rsid w:val="00AD4CDC"/>
    <w:rsid w:val="00AD6A87"/>
    <w:rsid w:val="00B64663"/>
    <w:rsid w:val="00B911BF"/>
    <w:rsid w:val="00B93180"/>
    <w:rsid w:val="00BA0B9F"/>
    <w:rsid w:val="00BA1548"/>
    <w:rsid w:val="00BA3A6F"/>
    <w:rsid w:val="00BB023B"/>
    <w:rsid w:val="00BE3643"/>
    <w:rsid w:val="00BF5F0C"/>
    <w:rsid w:val="00C22F1C"/>
    <w:rsid w:val="00C501E1"/>
    <w:rsid w:val="00C863A2"/>
    <w:rsid w:val="00CA28C0"/>
    <w:rsid w:val="00CE2832"/>
    <w:rsid w:val="00CE42D4"/>
    <w:rsid w:val="00CF7A6A"/>
    <w:rsid w:val="00D00AF8"/>
    <w:rsid w:val="00D05F33"/>
    <w:rsid w:val="00D24338"/>
    <w:rsid w:val="00D32FF2"/>
    <w:rsid w:val="00D61CD4"/>
    <w:rsid w:val="00D76282"/>
    <w:rsid w:val="00D85F88"/>
    <w:rsid w:val="00DA559B"/>
    <w:rsid w:val="00DF50D4"/>
    <w:rsid w:val="00DF6166"/>
    <w:rsid w:val="00E15596"/>
    <w:rsid w:val="00E202EE"/>
    <w:rsid w:val="00E26AB0"/>
    <w:rsid w:val="00E5060E"/>
    <w:rsid w:val="00E97848"/>
    <w:rsid w:val="00EA091F"/>
    <w:rsid w:val="00EA0B57"/>
    <w:rsid w:val="00EA4D5C"/>
    <w:rsid w:val="00F24E6E"/>
    <w:rsid w:val="00F25016"/>
    <w:rsid w:val="00F312E7"/>
    <w:rsid w:val="00F47E55"/>
    <w:rsid w:val="00F82571"/>
    <w:rsid w:val="00F9745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4F54"/>
  <w15:docId w15:val="{EEC32EB2-11BE-459B-AAEE-DCA98BE5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524CD5"/>
  </w:style>
  <w:style w:type="character" w:customStyle="1" w:styleId="lrzxr">
    <w:name w:val="lrzxr"/>
    <w:basedOn w:val="Domylnaczcionkaakapitu"/>
    <w:rsid w:val="00524CD5"/>
  </w:style>
  <w:style w:type="paragraph" w:styleId="NormalnyWeb">
    <w:name w:val="Normal (Web)"/>
    <w:basedOn w:val="Normalny"/>
    <w:uiPriority w:val="99"/>
    <w:semiHidden/>
    <w:unhideWhenUsed/>
    <w:rsid w:val="00CE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4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9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Barbara Gosławska</cp:lastModifiedBy>
  <cp:revision>7</cp:revision>
  <cp:lastPrinted>2018-02-19T11:25:00Z</cp:lastPrinted>
  <dcterms:created xsi:type="dcterms:W3CDTF">2019-01-25T10:34:00Z</dcterms:created>
  <dcterms:modified xsi:type="dcterms:W3CDTF">2022-01-20T07:13:00Z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